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DJEČJI VRTIĆ RADOST 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LUDBREG</w:t>
      </w:r>
    </w:p>
    <w:p w:rsidR="000A1B66" w:rsidRDefault="00396B4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KLASA:</w:t>
      </w:r>
      <w:r w:rsidR="00060A29">
        <w:rPr>
          <w:rFonts w:ascii="Times New Roman" w:eastAsia="Times New Roman" w:hAnsi="Times New Roman" w:cs="Times New Roman"/>
        </w:rPr>
        <w:t xml:space="preserve"> 601-02/20-03/4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URBROJ</w:t>
      </w:r>
      <w:r w:rsidR="00396B4E">
        <w:rPr>
          <w:rFonts w:ascii="Times New Roman" w:eastAsia="Times New Roman" w:hAnsi="Times New Roman" w:cs="Times New Roman"/>
        </w:rPr>
        <w:t>:</w:t>
      </w:r>
      <w:r w:rsidR="00B150BA">
        <w:rPr>
          <w:rFonts w:ascii="Times New Roman" w:eastAsia="Times New Roman" w:hAnsi="Times New Roman" w:cs="Times New Roman"/>
        </w:rPr>
        <w:t>2186-18-13-01-3-20-2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Ludbreg</w:t>
      </w:r>
      <w:r w:rsidR="00396B4E">
        <w:rPr>
          <w:rFonts w:ascii="Times New Roman" w:eastAsia="Times New Roman" w:hAnsi="Times New Roman" w:cs="Times New Roman"/>
        </w:rPr>
        <w:t xml:space="preserve">, </w:t>
      </w:r>
      <w:r w:rsidR="00977C1F">
        <w:rPr>
          <w:rFonts w:ascii="Times New Roman" w:eastAsia="Times New Roman" w:hAnsi="Times New Roman" w:cs="Times New Roman"/>
        </w:rPr>
        <w:t>12.06.2020.</w:t>
      </w:r>
    </w:p>
    <w:p w:rsidR="000A1B66" w:rsidRDefault="00E151EC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temelju članka 26.Zakona o predškolskom odgoju (N. N. broj 10/97,107/07 i 94/13.) i članka 38. Statuta Dječjeg vrtića Radost Ludbreg, Upravno vijeće Dječjeg vrtića Radost Ludbreg raspisuje :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NATJEČAJ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radno mjest</w:t>
      </w:r>
      <w:r w:rsidR="002B7D97">
        <w:rPr>
          <w:rFonts w:ascii="Times New Roman" w:eastAsia="Times New Roman" w:hAnsi="Times New Roman" w:cs="Times New Roman"/>
          <w:b/>
        </w:rPr>
        <w:t>o odgojitelja/ice</w:t>
      </w:r>
    </w:p>
    <w:p w:rsidR="000A1B66" w:rsidRDefault="002B7D9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I.  </w:t>
      </w:r>
      <w:r w:rsidR="008D1CFE">
        <w:rPr>
          <w:rFonts w:ascii="Times New Roman" w:eastAsia="Times New Roman" w:hAnsi="Times New Roman" w:cs="Times New Roman"/>
          <w:b/>
        </w:rPr>
        <w:t>Odgojitelj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E151EC">
        <w:rPr>
          <w:rFonts w:ascii="Times New Roman" w:eastAsia="Times New Roman" w:hAnsi="Times New Roman" w:cs="Times New Roman"/>
          <w:b/>
        </w:rPr>
        <w:t>/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3C3518">
        <w:rPr>
          <w:rFonts w:ascii="Times New Roman" w:eastAsia="Times New Roman" w:hAnsi="Times New Roman" w:cs="Times New Roman"/>
          <w:b/>
        </w:rPr>
        <w:t>ica, magistar/magistra ranog predškolskog obrazovanja, stručni prvostupnik/prvostupnica predškolskog odgoja</w:t>
      </w:r>
      <w:r w:rsidR="008D1CFE">
        <w:rPr>
          <w:rFonts w:ascii="Times New Roman" w:eastAsia="Times New Roman" w:hAnsi="Times New Roman" w:cs="Times New Roman"/>
          <w:b/>
        </w:rPr>
        <w:t xml:space="preserve"> </w:t>
      </w:r>
    </w:p>
    <w:p w:rsidR="000A1B66" w:rsidRPr="003C3518" w:rsidRDefault="009823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jedan/jedna (1</w:t>
      </w:r>
      <w:r w:rsidR="00E151EC" w:rsidRPr="003C3518">
        <w:rPr>
          <w:rFonts w:ascii="Times New Roman" w:eastAsia="Times New Roman" w:hAnsi="Times New Roman" w:cs="Times New Roman"/>
        </w:rPr>
        <w:t>) izvršitelj</w:t>
      </w:r>
      <w:r>
        <w:rPr>
          <w:rFonts w:ascii="Times New Roman" w:eastAsia="Times New Roman" w:hAnsi="Times New Roman" w:cs="Times New Roman"/>
        </w:rPr>
        <w:t>/ica</w:t>
      </w:r>
      <w:r w:rsidR="00E151EC" w:rsidRPr="003C3518">
        <w:rPr>
          <w:rFonts w:ascii="Times New Roman" w:eastAsia="Times New Roman" w:hAnsi="Times New Roman" w:cs="Times New Roman"/>
        </w:rPr>
        <w:t xml:space="preserve"> na </w:t>
      </w:r>
      <w:r w:rsidR="00396B4E">
        <w:rPr>
          <w:rFonts w:ascii="Times New Roman" w:eastAsia="Times New Roman" w:hAnsi="Times New Roman" w:cs="Times New Roman"/>
        </w:rPr>
        <w:t>ne</w:t>
      </w:r>
      <w:r w:rsidR="00E151EC" w:rsidRPr="003C3518">
        <w:rPr>
          <w:rFonts w:ascii="Times New Roman" w:eastAsia="Times New Roman" w:hAnsi="Times New Roman" w:cs="Times New Roman"/>
        </w:rPr>
        <w:t>određeno puno radno vrijeme</w:t>
      </w:r>
      <w:r w:rsidR="007D4CE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zamjena za radnicu koja odlazi na drugo radno mjesto</w:t>
      </w:r>
    </w:p>
    <w:p w:rsidR="000A1B66" w:rsidRDefault="007B69C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II </w:t>
      </w:r>
      <w:r w:rsidR="00E151EC">
        <w:rPr>
          <w:rFonts w:ascii="Times New Roman" w:eastAsia="Times New Roman" w:hAnsi="Times New Roman" w:cs="Times New Roman"/>
        </w:rPr>
        <w:t>.  UVJETI za gore naved</w:t>
      </w:r>
      <w:r w:rsidR="007D4CE5">
        <w:rPr>
          <w:rFonts w:ascii="Times New Roman" w:eastAsia="Times New Roman" w:hAnsi="Times New Roman" w:cs="Times New Roman"/>
        </w:rPr>
        <w:t xml:space="preserve">eno  radno mjesto </w:t>
      </w:r>
      <w:r w:rsidR="00E151EC">
        <w:rPr>
          <w:rFonts w:ascii="Times New Roman" w:eastAsia="Times New Roman" w:hAnsi="Times New Roman" w:cs="Times New Roman"/>
        </w:rPr>
        <w:t xml:space="preserve"> su:</w:t>
      </w:r>
    </w:p>
    <w:p w:rsidR="007B69CD" w:rsidRDefault="003C35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sukladno</w:t>
      </w:r>
      <w:r w:rsidR="00E151EC">
        <w:rPr>
          <w:rFonts w:ascii="Times New Roman" w:eastAsia="Times New Roman" w:hAnsi="Times New Roman" w:cs="Times New Roman"/>
        </w:rPr>
        <w:t xml:space="preserve">  čl.24. i 25.Zakonu o predšk</w:t>
      </w:r>
      <w:r>
        <w:rPr>
          <w:rFonts w:ascii="Times New Roman" w:eastAsia="Times New Roman" w:hAnsi="Times New Roman" w:cs="Times New Roman"/>
        </w:rPr>
        <w:t>olskom odgoju i obrazovanju  (NN</w:t>
      </w:r>
      <w:r w:rsidR="00E151EC">
        <w:rPr>
          <w:rFonts w:ascii="Times New Roman" w:eastAsia="Times New Roman" w:hAnsi="Times New Roman" w:cs="Times New Roman"/>
        </w:rPr>
        <w:t xml:space="preserve"> 10/97, 107/07, 94/13) i Pravilniku o vrsti stručne spreme ostalih djelatnika u vrtiću (N</w:t>
      </w:r>
      <w:r>
        <w:rPr>
          <w:rFonts w:ascii="Times New Roman" w:eastAsia="Times New Roman" w:hAnsi="Times New Roman" w:cs="Times New Roman"/>
        </w:rPr>
        <w:t xml:space="preserve">N133/97) </w:t>
      </w:r>
    </w:p>
    <w:p w:rsidR="00982362" w:rsidRDefault="009823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poželjno sviranj</w:t>
      </w:r>
      <w:r w:rsidR="006E1215">
        <w:rPr>
          <w:rFonts w:ascii="Times New Roman" w:eastAsia="Times New Roman" w:hAnsi="Times New Roman" w:cs="Times New Roman"/>
        </w:rPr>
        <w:t>e nekog instrumenta,  engleski B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2 razina</w:t>
      </w:r>
    </w:p>
    <w:p w:rsidR="00396B4E" w:rsidRDefault="00396B4E">
      <w:pPr>
        <w:rPr>
          <w:rFonts w:ascii="Times New Roman" w:eastAsia="Times New Roman" w:hAnsi="Times New Roman" w:cs="Times New Roman"/>
        </w:rPr>
      </w:pPr>
    </w:p>
    <w:p w:rsidR="000A1B66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  <w:b/>
        </w:rPr>
        <w:t>III.</w:t>
      </w:r>
      <w:r>
        <w:rPr>
          <w:rFonts w:ascii="Times New Roman" w:eastAsia="Times New Roman" w:hAnsi="Times New Roman" w:cs="Times New Roman"/>
        </w:rPr>
        <w:t xml:space="preserve">  UZ PISANU ZAMOLBU POTREBNO JE PRILOŽITI SLIJEDEĆE DOKUMENTE :</w:t>
      </w:r>
    </w:p>
    <w:p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stečenoj stručnoj spremi (preslika)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hrvatskom državljanstvu (preslika)</w:t>
      </w:r>
    </w:p>
    <w:p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Uvjerenje o položenom stručnom ispitu ili dokaz da je oslobođen</w:t>
      </w:r>
      <w:r w:rsidR="00635722">
        <w:rPr>
          <w:rFonts w:ascii="Times New Roman" w:eastAsia="Times New Roman" w:hAnsi="Times New Roman" w:cs="Times New Roman"/>
        </w:rPr>
        <w:t>/a po starom zakonu</w:t>
      </w:r>
    </w:p>
    <w:p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Potvrdu nadležnog suda da se protiv kandidata ne vodi kazneni</w:t>
      </w:r>
      <w:r w:rsidR="007D25BB">
        <w:rPr>
          <w:rFonts w:ascii="Times New Roman" w:eastAsia="Times New Roman" w:hAnsi="Times New Roman" w:cs="Times New Roman"/>
        </w:rPr>
        <w:t xml:space="preserve"> ili prekršajni</w:t>
      </w:r>
      <w:r>
        <w:rPr>
          <w:rFonts w:ascii="Times New Roman" w:eastAsia="Times New Roman" w:hAnsi="Times New Roman" w:cs="Times New Roman"/>
        </w:rPr>
        <w:t xml:space="preserve"> postupak za neko djelo iz članka 25. Zakona o predškolskom odgoju i obrazovanju N.N.10/07, 107/07, 94/1</w:t>
      </w:r>
      <w:r w:rsidR="00FF26EA">
        <w:rPr>
          <w:rFonts w:ascii="Times New Roman" w:eastAsia="Times New Roman" w:hAnsi="Times New Roman" w:cs="Times New Roman"/>
        </w:rPr>
        <w:t>3), ne stariju od mjesec dana od objave natječaja</w:t>
      </w:r>
    </w:p>
    <w:p w:rsidR="00396B4E" w:rsidRPr="00977C1F" w:rsidRDefault="00E151EC" w:rsidP="00977C1F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Elektronički zapis radno –pravnog statusa iz baze podataka Hrvatskog  zavoda za mirovinsko osiguranje izdan u vrijeme natječaja</w:t>
      </w:r>
      <w:r w:rsidR="00396B4E">
        <w:rPr>
          <w:rFonts w:ascii="Times New Roman" w:eastAsia="Times New Roman" w:hAnsi="Times New Roman" w:cs="Times New Roman"/>
        </w:rPr>
        <w:t xml:space="preserve"> </w:t>
      </w:r>
    </w:p>
    <w:p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Preslika osobne iskaznice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Životopis</w:t>
      </w:r>
    </w:p>
    <w:p w:rsidR="00982362" w:rsidRDefault="00982362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završenoj glazbenoj školi i</w:t>
      </w:r>
      <w:r w:rsidR="00644F0E">
        <w:rPr>
          <w:rFonts w:ascii="Times New Roman" w:eastAsia="Times New Roman" w:hAnsi="Times New Roman" w:cs="Times New Roman"/>
        </w:rPr>
        <w:t xml:space="preserve">li engleskom jeziku, ako </w:t>
      </w:r>
      <w:r>
        <w:rPr>
          <w:rFonts w:ascii="Times New Roman" w:eastAsia="Times New Roman" w:hAnsi="Times New Roman" w:cs="Times New Roman"/>
        </w:rPr>
        <w:t xml:space="preserve"> posjeduje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lastRenderedPageBreak/>
        <w:t>IV. Kandidat/kinja  koji/a prema posebnim propisima ostvaruju pravo prednosti, moraju se u prijavi pozvati na to pravo, odnosno uz prijavu priložiti svu propisanu dokumentacij</w:t>
      </w:r>
      <w:r w:rsidR="00396B4E">
        <w:rPr>
          <w:rFonts w:ascii="Times New Roman" w:eastAsia="Times New Roman" w:hAnsi="Times New Roman" w:cs="Times New Roman"/>
          <w:shd w:val="clear" w:color="auto" w:fill="FFFFFF"/>
        </w:rPr>
        <w:t>u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prema posebnom zakonu.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color w:val="006621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Kandidat/kinja može ostvariti prednost sukladno članku 102. Zakona o hrvatskim braniteljima iz Domovinskog rata i njihovim obiteljima (N.N.121/17), uz sve potrebne dokaze na poveznici Ministarstva hrvatskih branitelja </w:t>
      </w:r>
      <w:hyperlink r:id="rId6">
        <w:r>
          <w:rPr>
            <w:rFonts w:ascii="Times New Roman" w:eastAsia="Times New Roman" w:hAnsi="Times New Roman" w:cs="Times New Roman"/>
            <w:color w:val="0000FF"/>
            <w:sz w:val="21"/>
            <w:u w:val="single"/>
            <w:shd w:val="clear" w:color="auto" w:fill="FFFFFF"/>
          </w:rPr>
          <w:t>https://branitelji.gov.hr/</w:t>
        </w:r>
      </w:hyperlink>
      <w:r w:rsidR="00DB7FDC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zapošljavanje</w:t>
      </w:r>
      <w:r w:rsidR="00124B9D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-843/843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Prijave s traženom dokumentacijom u omotnici s naz</w:t>
      </w:r>
      <w:r w:rsidR="007D4CE5">
        <w:rPr>
          <w:rFonts w:ascii="Times New Roman" w:eastAsia="Times New Roman" w:hAnsi="Times New Roman" w:cs="Times New Roman"/>
          <w:sz w:val="21"/>
          <w:shd w:val="clear" w:color="auto" w:fill="FFFFFF"/>
        </w:rPr>
        <w:t>nakom „za natječaj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“ potrebno je dostaviti poštom ili osobno na adresu: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Dječji vrtić Radost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Augusta Šenoe 4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42230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Rok za podnošenje prijavaje 8 dana od objave natječaja na mrežnim stranicama Hrvatskog zavoda za zapošljavanje.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Nepotpune i nepravovremene prijave na natječaj neće se razmatrati 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O rezultatima natječaja kandidati/kinje će biti obaviještene u roku od 8 dana od dana donošenje odluke putem web stranice Dječjeg vrtića Radost</w:t>
      </w:r>
      <w:r w:rsidR="000565F4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( </w:t>
      </w:r>
      <w:hyperlink r:id="rId7">
        <w:r>
          <w:rPr>
            <w:rFonts w:ascii="Times New Roman" w:eastAsia="Times New Roman" w:hAnsi="Times New Roman" w:cs="Times New Roman"/>
            <w:b/>
            <w:color w:val="0000FF"/>
            <w:sz w:val="21"/>
            <w:u w:val="single"/>
            <w:shd w:val="clear" w:color="auto" w:fill="FFFFFF"/>
          </w:rPr>
          <w:t>www.vrticradost.com</w:t>
        </w:r>
      </w:hyperlink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)</w:t>
      </w:r>
      <w:r w:rsidR="000565F4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.</w:t>
      </w: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Predsjednica Upravnog vijeća:</w:t>
      </w: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               Maca Jančić</w:t>
      </w:r>
    </w:p>
    <w:p w:rsidR="000A1B66" w:rsidRDefault="00E151EC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</w:p>
    <w:p w:rsidR="000A1B66" w:rsidRDefault="000A1B66">
      <w:pPr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sectPr w:rsidR="000A1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22DB0"/>
    <w:multiLevelType w:val="multilevel"/>
    <w:tmpl w:val="C72ECC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66"/>
    <w:rsid w:val="000565F4"/>
    <w:rsid w:val="00060A29"/>
    <w:rsid w:val="000A1B66"/>
    <w:rsid w:val="00124B9D"/>
    <w:rsid w:val="002B7D97"/>
    <w:rsid w:val="003632B9"/>
    <w:rsid w:val="00396B4E"/>
    <w:rsid w:val="003C3518"/>
    <w:rsid w:val="00635722"/>
    <w:rsid w:val="00644F0E"/>
    <w:rsid w:val="006E1215"/>
    <w:rsid w:val="00734F4A"/>
    <w:rsid w:val="007B69CD"/>
    <w:rsid w:val="007D25BB"/>
    <w:rsid w:val="007D4CE5"/>
    <w:rsid w:val="008208C9"/>
    <w:rsid w:val="008D1CFE"/>
    <w:rsid w:val="00977C1F"/>
    <w:rsid w:val="00982362"/>
    <w:rsid w:val="00B150BA"/>
    <w:rsid w:val="00DB7FDC"/>
    <w:rsid w:val="00E151EC"/>
    <w:rsid w:val="00F93C44"/>
    <w:rsid w:val="00FF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vrticrados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6</cp:revision>
  <cp:lastPrinted>2020-06-15T06:34:00Z</cp:lastPrinted>
  <dcterms:created xsi:type="dcterms:W3CDTF">2020-06-15T06:49:00Z</dcterms:created>
  <dcterms:modified xsi:type="dcterms:W3CDTF">2020-06-19T08:18:00Z</dcterms:modified>
</cp:coreProperties>
</file>