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A9A" w:rsidRPr="006C5EE4" w:rsidRDefault="008E5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6C5EE4" w:rsidRPr="006C5EE4">
        <w:rPr>
          <w:rFonts w:ascii="Times New Roman" w:hAnsi="Times New Roman" w:cs="Times New Roman"/>
        </w:rPr>
        <w:t>GRAD LUDBREG</w:t>
      </w:r>
    </w:p>
    <w:p w:rsidR="006C5EE4" w:rsidRPr="006C5EE4" w:rsidRDefault="006C5EE4">
      <w:pPr>
        <w:rPr>
          <w:rFonts w:ascii="Times New Roman" w:hAnsi="Times New Roman" w:cs="Times New Roman"/>
        </w:rPr>
      </w:pPr>
      <w:r w:rsidRPr="006C5EE4">
        <w:rPr>
          <w:rFonts w:ascii="Times New Roman" w:hAnsi="Times New Roman" w:cs="Times New Roman"/>
        </w:rPr>
        <w:t>DJEČJI VRTIĆ RADOST LUDBREG</w:t>
      </w:r>
    </w:p>
    <w:p w:rsidR="006C5EE4" w:rsidRPr="006C5EE4" w:rsidRDefault="006C5EE4">
      <w:pPr>
        <w:rPr>
          <w:rFonts w:ascii="Times New Roman" w:hAnsi="Times New Roman" w:cs="Times New Roman"/>
        </w:rPr>
      </w:pPr>
      <w:r w:rsidRPr="006C5EE4">
        <w:rPr>
          <w:rFonts w:ascii="Times New Roman" w:hAnsi="Times New Roman" w:cs="Times New Roman"/>
        </w:rPr>
        <w:t>KLASA:</w:t>
      </w:r>
      <w:r w:rsidR="003469E9">
        <w:rPr>
          <w:rFonts w:ascii="Times New Roman" w:hAnsi="Times New Roman" w:cs="Times New Roman"/>
        </w:rPr>
        <w:t>406-01/19-01-</w:t>
      </w:r>
      <w:r w:rsidR="00142EE7">
        <w:rPr>
          <w:rFonts w:ascii="Times New Roman" w:hAnsi="Times New Roman" w:cs="Times New Roman"/>
        </w:rPr>
        <w:t>02</w:t>
      </w:r>
    </w:p>
    <w:p w:rsidR="006C5EE4" w:rsidRDefault="006C5EE4">
      <w:pPr>
        <w:rPr>
          <w:rFonts w:ascii="Times New Roman" w:hAnsi="Times New Roman" w:cs="Times New Roman"/>
        </w:rPr>
      </w:pPr>
      <w:r w:rsidRPr="006C5EE4">
        <w:rPr>
          <w:rFonts w:ascii="Times New Roman" w:hAnsi="Times New Roman" w:cs="Times New Roman"/>
        </w:rPr>
        <w:t>URBROJ:</w:t>
      </w:r>
      <w:r w:rsidR="003469E9">
        <w:rPr>
          <w:rFonts w:ascii="Times New Roman" w:hAnsi="Times New Roman" w:cs="Times New Roman"/>
        </w:rPr>
        <w:t>2186-18-13-01-1-19-</w:t>
      </w:r>
      <w:r w:rsidR="00142EE7">
        <w:rPr>
          <w:rFonts w:ascii="Times New Roman" w:hAnsi="Times New Roman" w:cs="Times New Roman"/>
        </w:rPr>
        <w:t>1</w:t>
      </w:r>
    </w:p>
    <w:p w:rsidR="006C5EE4" w:rsidRDefault="006C5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Ludbreg,</w:t>
      </w:r>
      <w:r w:rsidR="009252A9">
        <w:rPr>
          <w:rFonts w:ascii="Times New Roman" w:hAnsi="Times New Roman" w:cs="Times New Roman"/>
        </w:rPr>
        <w:t>27.05</w:t>
      </w:r>
      <w:r w:rsidR="00543DC8">
        <w:rPr>
          <w:rFonts w:ascii="Times New Roman" w:hAnsi="Times New Roman" w:cs="Times New Roman"/>
        </w:rPr>
        <w:t>.2019.</w:t>
      </w:r>
    </w:p>
    <w:p w:rsidR="006C5EE4" w:rsidRDefault="006C5EE4">
      <w:pPr>
        <w:rPr>
          <w:rFonts w:ascii="Times New Roman" w:hAnsi="Times New Roman" w:cs="Times New Roman"/>
        </w:rPr>
      </w:pPr>
    </w:p>
    <w:p w:rsidR="006C5EE4" w:rsidRDefault="006C5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15.stavka 2.Zakona o javnaoj nabavi (Narodne novine, br.120/2016.), (u daljnjem tekstu ZJN 2016 ) ne postoji obveza primjene Zakona o javnoj nabavi,</w:t>
      </w:r>
      <w:r w:rsidR="002C449C">
        <w:rPr>
          <w:rFonts w:ascii="Times New Roman" w:hAnsi="Times New Roman" w:cs="Times New Roman"/>
        </w:rPr>
        <w:t xml:space="preserve"> i članka 38. Statuta Dječjeg vrtića Radost Ludbreg (KLASA: 601-02/15-01/01, URBROJ: 2186-380-01/1-15-1-pročišćeni tekst), Upravno vijeće Dječjeg vrtića Radost Ludbreg na svojoj s</w:t>
      </w:r>
      <w:r w:rsidR="009252A9">
        <w:rPr>
          <w:rFonts w:ascii="Times New Roman" w:hAnsi="Times New Roman" w:cs="Times New Roman"/>
        </w:rPr>
        <w:t xml:space="preserve">jednici održanoj 27.06.2019. </w:t>
      </w:r>
      <w:bookmarkStart w:id="0" w:name="_GoBack"/>
      <w:bookmarkEnd w:id="0"/>
      <w:r w:rsidR="002C449C">
        <w:rPr>
          <w:rFonts w:ascii="Times New Roman" w:hAnsi="Times New Roman" w:cs="Times New Roman"/>
        </w:rPr>
        <w:t xml:space="preserve"> donosi:</w:t>
      </w:r>
    </w:p>
    <w:p w:rsidR="002C449C" w:rsidRDefault="002C449C">
      <w:pPr>
        <w:rPr>
          <w:rFonts w:ascii="Times New Roman" w:hAnsi="Times New Roman" w:cs="Times New Roman"/>
        </w:rPr>
      </w:pPr>
    </w:p>
    <w:p w:rsidR="002C449C" w:rsidRPr="00D256BF" w:rsidRDefault="002C449C" w:rsidP="002C449C">
      <w:pPr>
        <w:jc w:val="center"/>
        <w:rPr>
          <w:rFonts w:ascii="Times New Roman" w:hAnsi="Times New Roman" w:cs="Times New Roman"/>
          <w:b/>
        </w:rPr>
      </w:pPr>
      <w:r w:rsidRPr="00D256BF">
        <w:rPr>
          <w:rFonts w:ascii="Times New Roman" w:hAnsi="Times New Roman" w:cs="Times New Roman"/>
          <w:b/>
        </w:rPr>
        <w:t>PRAVILNIK O PROVEDBI JEDNOSTAVNE NABAVE</w:t>
      </w:r>
    </w:p>
    <w:p w:rsidR="002C449C" w:rsidRPr="00D256BF" w:rsidRDefault="002C449C" w:rsidP="002C44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256BF">
        <w:rPr>
          <w:rFonts w:ascii="Times New Roman" w:hAnsi="Times New Roman" w:cs="Times New Roman"/>
          <w:b/>
        </w:rPr>
        <w:t>OPĆE ODREDBE</w:t>
      </w:r>
    </w:p>
    <w:p w:rsidR="00D256BF" w:rsidRDefault="00D256BF" w:rsidP="00B5023D">
      <w:pPr>
        <w:jc w:val="center"/>
        <w:rPr>
          <w:rFonts w:ascii="Times New Roman" w:hAnsi="Times New Roman" w:cs="Times New Roman"/>
          <w:b/>
        </w:rPr>
      </w:pPr>
      <w:r w:rsidRPr="00D256BF">
        <w:rPr>
          <w:rFonts w:ascii="Times New Roman" w:hAnsi="Times New Roman" w:cs="Times New Roman"/>
          <w:b/>
        </w:rPr>
        <w:t>Članak 1.</w:t>
      </w:r>
    </w:p>
    <w:p w:rsidR="00D256BF" w:rsidRPr="00D256BF" w:rsidRDefault="00D256BF" w:rsidP="00D256B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Ovim se Pravilnikom uređuju pravila, uvjeti i postupci jednostavne nabave za koje sukladno članku 15. stavku 2.Zakona o javnoj nabavi (Narodne novine , br:120/2016.),(u daljnjem tekstu: ZJN 2016 ) ne postoji obveza primjene Zakona o javnoj nabavi, i to za nabavu: </w:t>
      </w:r>
    </w:p>
    <w:p w:rsidR="002C449C" w:rsidRPr="002C449C" w:rsidRDefault="002C449C" w:rsidP="00D256BF">
      <w:pPr>
        <w:pStyle w:val="ListParagraph"/>
        <w:ind w:left="1080"/>
        <w:jc w:val="center"/>
        <w:rPr>
          <w:rFonts w:ascii="Times New Roman" w:hAnsi="Times New Roman" w:cs="Times New Roman"/>
        </w:rPr>
      </w:pPr>
    </w:p>
    <w:p w:rsidR="006C5EE4" w:rsidRDefault="002C449C" w:rsidP="006C5E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6C5EE4">
        <w:rPr>
          <w:rFonts w:ascii="Times New Roman" w:hAnsi="Times New Roman" w:cs="Times New Roman"/>
        </w:rPr>
        <w:t>obe i usluga</w:t>
      </w:r>
      <w:r>
        <w:rPr>
          <w:rFonts w:ascii="Times New Roman" w:hAnsi="Times New Roman" w:cs="Times New Roman"/>
        </w:rPr>
        <w:t>, te provedbu projektnih natječaja procijenjene vrijednosti manje od 200.000,00 kuna</w:t>
      </w:r>
    </w:p>
    <w:p w:rsidR="002C449C" w:rsidRDefault="002C449C" w:rsidP="006C5E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radova procijenjene vrijednosti</w:t>
      </w:r>
      <w:r w:rsidR="00D256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manje od 500.000,00 kn</w:t>
      </w:r>
      <w:r w:rsidR="00D256BF">
        <w:rPr>
          <w:rFonts w:ascii="Times New Roman" w:hAnsi="Times New Roman" w:cs="Times New Roman"/>
        </w:rPr>
        <w:t>.</w:t>
      </w:r>
    </w:p>
    <w:p w:rsidR="00D256BF" w:rsidRDefault="00D256BF" w:rsidP="00D256B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Ovaj Pravilnik primjenjuje se na Dječji vrtić Radost Ludbreg </w:t>
      </w:r>
      <w:r w:rsidR="008E57BE">
        <w:rPr>
          <w:rFonts w:ascii="Times New Roman" w:hAnsi="Times New Roman" w:cs="Times New Roman"/>
        </w:rPr>
        <w:t>(u daljnjem tekstu Vrtić) kao javnog naručitelja u smislu odredbe članka 6.stavka1.točke 2.ZJN2016.</w:t>
      </w:r>
    </w:p>
    <w:p w:rsidR="008E57BE" w:rsidRDefault="008E57BE" w:rsidP="00D256B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provedbi p</w:t>
      </w:r>
      <w:r w:rsidR="00184A99">
        <w:rPr>
          <w:rFonts w:ascii="Times New Roman" w:hAnsi="Times New Roman" w:cs="Times New Roman"/>
        </w:rPr>
        <w:t>ostupaka jednostavne nabave robe</w:t>
      </w:r>
      <w:r>
        <w:rPr>
          <w:rFonts w:ascii="Times New Roman" w:hAnsi="Times New Roman" w:cs="Times New Roman"/>
        </w:rPr>
        <w:t>, usluga, radova te provedbu projektnih natječaja, osim ovog Pravilnika primjenjuju se i drugi propisi koji se odnose na pojedini predmet nabave u smislu posebnih propisa.</w:t>
      </w:r>
    </w:p>
    <w:p w:rsidR="008E57BE" w:rsidRDefault="008E57BE" w:rsidP="00D256B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Odredbe ovog Pravilnika moraju se primjenjivati na način kako bi se osiguralo zakonito, namjensko, ekonomično i svrhovito trošenje proračunskih sredstava Vrtića.</w:t>
      </w:r>
    </w:p>
    <w:p w:rsidR="008E57BE" w:rsidRDefault="008E57BE" w:rsidP="00D256B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Prilikom provođenja postupaka jednostavne nabave, naručitelj je obvezan u odnosu na sve gospodarske subjekte poštovati načela javne nabave te mogućnost primjene elektroničkih sredstava komunikacije.</w:t>
      </w:r>
    </w:p>
    <w:p w:rsidR="008E57BE" w:rsidRPr="008E57BE" w:rsidRDefault="008E57BE" w:rsidP="008E57BE">
      <w:pPr>
        <w:rPr>
          <w:rFonts w:ascii="Times New Roman" w:hAnsi="Times New Roman" w:cs="Times New Roman"/>
        </w:rPr>
      </w:pPr>
    </w:p>
    <w:p w:rsidR="008E57BE" w:rsidRDefault="008E57BE" w:rsidP="008E57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8E57BE">
        <w:rPr>
          <w:rFonts w:ascii="Times New Roman" w:hAnsi="Times New Roman" w:cs="Times New Roman"/>
          <w:b/>
        </w:rPr>
        <w:t>RAZINE JEDNOSTAVNE NABAVE</w:t>
      </w:r>
    </w:p>
    <w:p w:rsidR="008E57BE" w:rsidRDefault="008E57BE" w:rsidP="008E57BE">
      <w:pPr>
        <w:pStyle w:val="ListParagraph"/>
        <w:ind w:left="1080"/>
        <w:rPr>
          <w:rFonts w:ascii="Times New Roman" w:hAnsi="Times New Roman" w:cs="Times New Roman"/>
          <w:b/>
        </w:rPr>
      </w:pPr>
    </w:p>
    <w:p w:rsidR="008E57BE" w:rsidRDefault="008E57BE" w:rsidP="00B5023D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2</w:t>
      </w:r>
    </w:p>
    <w:p w:rsidR="008E57BE" w:rsidRDefault="008E57BE" w:rsidP="008E57BE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</w:p>
    <w:p w:rsidR="008E57BE" w:rsidRDefault="00184A99" w:rsidP="008E57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slučaju nabave robe</w:t>
      </w:r>
      <w:r w:rsidR="008E57BE">
        <w:rPr>
          <w:rFonts w:ascii="Times New Roman" w:hAnsi="Times New Roman" w:cs="Times New Roman"/>
        </w:rPr>
        <w:t>, usluga, radova te provedbe projektnih natječaja procijenjene vrijednosti manje od 20.000,00 kuna (bez PDV</w:t>
      </w:r>
      <w:r w:rsidR="003C26E1">
        <w:rPr>
          <w:rFonts w:ascii="Times New Roman" w:hAnsi="Times New Roman" w:cs="Times New Roman"/>
        </w:rPr>
        <w:t>-</w:t>
      </w:r>
      <w:r w:rsidR="008E57BE">
        <w:rPr>
          <w:rFonts w:ascii="Times New Roman" w:hAnsi="Times New Roman" w:cs="Times New Roman"/>
        </w:rPr>
        <w:t>a)</w:t>
      </w:r>
      <w:r w:rsidR="003C26E1">
        <w:rPr>
          <w:rFonts w:ascii="Times New Roman" w:hAnsi="Times New Roman" w:cs="Times New Roman"/>
        </w:rPr>
        <w:t>, jednostavna nabava provodi se putem narudžbenice, zaključka ili  dopisa koji sadrže predmet nabave.</w:t>
      </w:r>
    </w:p>
    <w:p w:rsidR="00321176" w:rsidRDefault="00184A99" w:rsidP="008E57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Iznimno u slučaju nabave robe</w:t>
      </w:r>
      <w:r w:rsidR="003C26E1">
        <w:rPr>
          <w:rFonts w:ascii="Times New Roman" w:hAnsi="Times New Roman" w:cs="Times New Roman"/>
        </w:rPr>
        <w:t>, usluga, radova te provedbe projektnih natječaja malih iznosa vrijednosti za koje nije izdana narudžbenica, zaključak ili dop</w:t>
      </w:r>
      <w:r w:rsidR="00321176">
        <w:rPr>
          <w:rFonts w:ascii="Times New Roman" w:hAnsi="Times New Roman" w:cs="Times New Roman"/>
        </w:rPr>
        <w:t>is s predmetom nabave, ovlaštena</w:t>
      </w:r>
      <w:r w:rsidR="003C26E1">
        <w:rPr>
          <w:rFonts w:ascii="Times New Roman" w:hAnsi="Times New Roman" w:cs="Times New Roman"/>
        </w:rPr>
        <w:t xml:space="preserve"> osoba koja je iz</w:t>
      </w:r>
      <w:r w:rsidR="00321176">
        <w:rPr>
          <w:rFonts w:ascii="Times New Roman" w:hAnsi="Times New Roman" w:cs="Times New Roman"/>
        </w:rPr>
        <w:t>vršila narudžbu na drugi uobičajeni način ovjeriti će ispostavljeni predračun ili račun za predmetnu narudžbu.</w:t>
      </w:r>
    </w:p>
    <w:p w:rsidR="00321176" w:rsidRDefault="00321176" w:rsidP="008E57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nabavu iz stavka 1.i 2.ovog članka, nije potrebno sklapati ugovor o nabavi.</w:t>
      </w:r>
    </w:p>
    <w:p w:rsidR="00321176" w:rsidRDefault="00321176" w:rsidP="00321176">
      <w:pPr>
        <w:pStyle w:val="ListParagraph"/>
        <w:ind w:left="1440"/>
        <w:rPr>
          <w:rFonts w:ascii="Times New Roman" w:hAnsi="Times New Roman" w:cs="Times New Roman"/>
        </w:rPr>
      </w:pPr>
    </w:p>
    <w:p w:rsidR="003C26E1" w:rsidRPr="00321176" w:rsidRDefault="00321176" w:rsidP="00B5023D">
      <w:pPr>
        <w:pStyle w:val="ListParagraph"/>
        <w:ind w:left="1440"/>
        <w:jc w:val="center"/>
        <w:rPr>
          <w:rFonts w:ascii="Times New Roman" w:hAnsi="Times New Roman" w:cs="Times New Roman"/>
          <w:b/>
        </w:rPr>
      </w:pPr>
      <w:r w:rsidRPr="00321176">
        <w:rPr>
          <w:rFonts w:ascii="Times New Roman" w:hAnsi="Times New Roman" w:cs="Times New Roman"/>
          <w:b/>
        </w:rPr>
        <w:t>Članak 3.</w:t>
      </w:r>
    </w:p>
    <w:p w:rsidR="008E57BE" w:rsidRPr="00B5023D" w:rsidRDefault="00321176" w:rsidP="00B5023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5023D">
        <w:rPr>
          <w:rFonts w:ascii="Times New Roman" w:hAnsi="Times New Roman" w:cs="Times New Roman"/>
        </w:rPr>
        <w:t xml:space="preserve">Jednostavna nabava provoditi će se sklapanjem odgovarajućeg ugovora o nabavi prikupljanjem pisane ponude od starane odabranog ponuditelja, u slučaju: </w:t>
      </w:r>
    </w:p>
    <w:p w:rsidR="00321176" w:rsidRDefault="00321176" w:rsidP="00321176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nabave robe i usluga, te provedbe projektnih natječaja procijenjene vrijednosti jednake ili veće od 20.000,00 kuna, a manje od 150.000,00 kuna (bez PDV-a), ili</w:t>
      </w:r>
    </w:p>
    <w:p w:rsidR="00321176" w:rsidRDefault="00184A99" w:rsidP="00321176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321176">
        <w:rPr>
          <w:rFonts w:ascii="Times New Roman" w:hAnsi="Times New Roman" w:cs="Times New Roman"/>
        </w:rPr>
        <w:t xml:space="preserve">abave radova procijenjene vrijednosti jednake ili veće od 20.000,00 kuna, a manje od 200.000,00 kuna (bez PDV-a) </w:t>
      </w:r>
    </w:p>
    <w:p w:rsidR="00184A99" w:rsidRPr="00B5023D" w:rsidRDefault="00184A99" w:rsidP="00B5023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B5023D">
        <w:rPr>
          <w:rFonts w:ascii="Times New Roman" w:hAnsi="Times New Roman" w:cs="Times New Roman"/>
        </w:rPr>
        <w:t>Radi poštivanja osnovnih načela javne nabave, te postupanja u duhu dobrog gospodarstvenika, po načelu najblja vrijednost za uloženi novac, u slučaju nabave robe, usluga,  radova , te provedbe projektnih natječaja iz stavka 1. ovog članka, jednostavna nabava može se provesti i upućivanjem poziva na dostavu ponude na tri adrese odabranih gospodarskih subjekata.</w:t>
      </w:r>
    </w:p>
    <w:p w:rsidR="00184A99" w:rsidRDefault="00184A99" w:rsidP="00184A99">
      <w:pPr>
        <w:pStyle w:val="ListParagraph"/>
        <w:ind w:left="1440"/>
        <w:rPr>
          <w:rFonts w:ascii="Times New Roman" w:hAnsi="Times New Roman" w:cs="Times New Roman"/>
        </w:rPr>
      </w:pPr>
    </w:p>
    <w:p w:rsidR="00184A99" w:rsidRDefault="00184A99" w:rsidP="00184A99">
      <w:pPr>
        <w:pStyle w:val="ListParagraph"/>
        <w:ind w:left="1440"/>
        <w:jc w:val="center"/>
        <w:rPr>
          <w:rFonts w:ascii="Times New Roman" w:hAnsi="Times New Roman" w:cs="Times New Roman"/>
          <w:b/>
        </w:rPr>
      </w:pPr>
      <w:r w:rsidRPr="00184A99">
        <w:rPr>
          <w:rFonts w:ascii="Times New Roman" w:hAnsi="Times New Roman" w:cs="Times New Roman"/>
          <w:b/>
        </w:rPr>
        <w:t>Članak 4.</w:t>
      </w:r>
    </w:p>
    <w:p w:rsidR="00B5023D" w:rsidRDefault="00184A99" w:rsidP="00B5023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B5023D">
        <w:rPr>
          <w:rFonts w:ascii="Times New Roman" w:hAnsi="Times New Roman" w:cs="Times New Roman"/>
        </w:rPr>
        <w:t>Jednostavana nabava provoditi će se upućivanjem poziva na dostavu  ponude na tri adrese odabranih go</w:t>
      </w:r>
      <w:r w:rsidR="006751A4" w:rsidRPr="00B5023D">
        <w:rPr>
          <w:rFonts w:ascii="Times New Roman" w:hAnsi="Times New Roman" w:cs="Times New Roman"/>
        </w:rPr>
        <w:t>spodarskih subjekata, u slučaju:</w:t>
      </w:r>
    </w:p>
    <w:p w:rsidR="00B5023D" w:rsidRDefault="00B5023D" w:rsidP="00B5023D">
      <w:pPr>
        <w:pStyle w:val="ListParagraph"/>
        <w:ind w:left="6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5023D">
        <w:rPr>
          <w:rFonts w:ascii="Times New Roman" w:hAnsi="Times New Roman" w:cs="Times New Roman"/>
        </w:rPr>
        <w:t xml:space="preserve"> </w:t>
      </w:r>
      <w:r w:rsidR="00184A99" w:rsidRPr="00B5023D">
        <w:rPr>
          <w:rFonts w:ascii="Times New Roman" w:hAnsi="Times New Roman" w:cs="Times New Roman"/>
        </w:rPr>
        <w:t>nabave robe i usluga te provedbu projektnih natječaja procijenjene vrijednosti</w:t>
      </w:r>
      <w:r w:rsidR="006751A4" w:rsidRPr="00B5023D">
        <w:rPr>
          <w:rFonts w:ascii="Times New Roman" w:hAnsi="Times New Roman" w:cs="Times New Roman"/>
        </w:rPr>
        <w:t xml:space="preserve">           jednake ili veće od 150.000,00 kuna, a manje od 200.000,00 kuna ( bez PDV-a).</w:t>
      </w:r>
    </w:p>
    <w:p w:rsidR="00B5023D" w:rsidRDefault="00B5023D" w:rsidP="00B5023D">
      <w:pPr>
        <w:pStyle w:val="ListParagraph"/>
        <w:ind w:left="6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751A4" w:rsidRPr="00B5023D">
        <w:rPr>
          <w:rFonts w:ascii="Times New Roman" w:hAnsi="Times New Roman" w:cs="Times New Roman"/>
        </w:rPr>
        <w:t>nabave radova procijenjene vrijednosti jednake ili veće od 150.000,00kuna, a manje od 500.000,00kuna (bez PDV</w:t>
      </w:r>
      <w:r w:rsidRPr="00B5023D">
        <w:rPr>
          <w:rFonts w:ascii="Times New Roman" w:hAnsi="Times New Roman" w:cs="Times New Roman"/>
        </w:rPr>
        <w:t>-a).</w:t>
      </w:r>
    </w:p>
    <w:p w:rsidR="00CE1620" w:rsidRDefault="006751A4" w:rsidP="00CE162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E1620">
        <w:rPr>
          <w:rFonts w:ascii="Times New Roman" w:hAnsi="Times New Roman" w:cs="Times New Roman"/>
        </w:rPr>
        <w:t xml:space="preserve">Iznimno, nabava robe, usluga, radova, te provedbe projektnih natječaja iz stavaka  1.ovog </w:t>
      </w:r>
      <w:r w:rsidR="00B5023D" w:rsidRPr="00CE1620">
        <w:rPr>
          <w:rFonts w:ascii="Times New Roman" w:hAnsi="Times New Roman" w:cs="Times New Roman"/>
        </w:rPr>
        <w:t xml:space="preserve">  </w:t>
      </w:r>
      <w:r w:rsidRPr="00CE1620">
        <w:rPr>
          <w:rFonts w:ascii="Times New Roman" w:hAnsi="Times New Roman" w:cs="Times New Roman"/>
        </w:rPr>
        <w:t xml:space="preserve">članaka može se izvršiti direktnom pogodbom s odabranim ponuditeljem samo u slučajevima kada to predviđa ZJN 2016. </w:t>
      </w:r>
    </w:p>
    <w:p w:rsidR="00CE1620" w:rsidRDefault="00CE1620" w:rsidP="00CE1620">
      <w:pPr>
        <w:pStyle w:val="ListParagraph"/>
        <w:ind w:left="644"/>
        <w:rPr>
          <w:rFonts w:ascii="Times New Roman" w:hAnsi="Times New Roman" w:cs="Times New Roman"/>
        </w:rPr>
      </w:pPr>
    </w:p>
    <w:p w:rsidR="006751A4" w:rsidRDefault="00CE1620" w:rsidP="00CE16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E1620">
        <w:rPr>
          <w:rFonts w:ascii="Times New Roman" w:hAnsi="Times New Roman" w:cs="Times New Roman"/>
          <w:b/>
        </w:rPr>
        <w:t>PREDMET NABAVE</w:t>
      </w:r>
      <w:r w:rsidR="006751A4" w:rsidRPr="00CE1620">
        <w:rPr>
          <w:rFonts w:ascii="Times New Roman" w:hAnsi="Times New Roman" w:cs="Times New Roman"/>
          <w:b/>
        </w:rPr>
        <w:t xml:space="preserve">  </w:t>
      </w:r>
    </w:p>
    <w:p w:rsidR="00CE1620" w:rsidRDefault="00CE1620" w:rsidP="00CE162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5.</w:t>
      </w:r>
    </w:p>
    <w:p w:rsidR="00CE1620" w:rsidRDefault="00CE1620" w:rsidP="00CE16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CE1620">
        <w:rPr>
          <w:rFonts w:ascii="Times New Roman" w:hAnsi="Times New Roman" w:cs="Times New Roman"/>
        </w:rPr>
        <w:t>U postupcima</w:t>
      </w:r>
      <w:r>
        <w:rPr>
          <w:rFonts w:ascii="Times New Roman" w:hAnsi="Times New Roman" w:cs="Times New Roman"/>
        </w:rPr>
        <w:t xml:space="preserve"> jednostavne javne nabave, predmet nabave mora se opisati na jasan, nedvojben i potpun način koji osigurava usporedivost ponuda te predstavlja, tehničku, tehnološku, oblikovnu, funkcionalnu i drugu objektivno odredivu cjelinu.</w:t>
      </w:r>
    </w:p>
    <w:p w:rsidR="00CE1620" w:rsidRDefault="00CE1620" w:rsidP="00CE162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predmeta nabave ne smije pogodovati određenom gospodarskom subjektu.</w:t>
      </w:r>
    </w:p>
    <w:p w:rsidR="00CE1620" w:rsidRDefault="00CE1620" w:rsidP="00CE1620">
      <w:pPr>
        <w:pStyle w:val="ListParagraph"/>
        <w:rPr>
          <w:rFonts w:ascii="Times New Roman" w:hAnsi="Times New Roman" w:cs="Times New Roman"/>
        </w:rPr>
      </w:pPr>
    </w:p>
    <w:p w:rsidR="00CE1620" w:rsidRPr="00CE1620" w:rsidRDefault="00CE1620" w:rsidP="00CE16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E1620">
        <w:rPr>
          <w:rFonts w:ascii="Times New Roman" w:hAnsi="Times New Roman" w:cs="Times New Roman"/>
          <w:b/>
        </w:rPr>
        <w:t>POZIV NA DOSTAVU PONUDA</w:t>
      </w:r>
    </w:p>
    <w:p w:rsidR="00CE1620" w:rsidRDefault="00CE1620" w:rsidP="00CE1620">
      <w:pPr>
        <w:ind w:left="360"/>
        <w:jc w:val="center"/>
        <w:rPr>
          <w:rFonts w:ascii="Times New Roman" w:hAnsi="Times New Roman" w:cs="Times New Roman"/>
          <w:b/>
        </w:rPr>
      </w:pPr>
      <w:r w:rsidRPr="00CE1620">
        <w:rPr>
          <w:rFonts w:ascii="Times New Roman" w:hAnsi="Times New Roman" w:cs="Times New Roman"/>
          <w:b/>
        </w:rPr>
        <w:t>Članak 6.</w:t>
      </w:r>
    </w:p>
    <w:p w:rsidR="00CE1620" w:rsidRDefault="00CE1620" w:rsidP="00CE162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slučaju provođenja jednostavne javne nabave iz članka 4.ovog Pravilnika, poziv za dostavu ponuda mora sadržavati:</w:t>
      </w:r>
    </w:p>
    <w:p w:rsidR="00CE1620" w:rsidRDefault="00CE1620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Detaljan opis predmeta javne nabave,</w:t>
      </w:r>
    </w:p>
    <w:p w:rsidR="00CE1620" w:rsidRDefault="00CE1620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Procijenjenu vrijednost nabave,</w:t>
      </w:r>
    </w:p>
    <w:p w:rsidR="00CE1620" w:rsidRDefault="00CE1620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Tehničku specifikaciju predmeta nabave( ako postoji i ako je primjenjivo),</w:t>
      </w:r>
    </w:p>
    <w:p w:rsidR="00CE1620" w:rsidRDefault="00CE1620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Troškovnik, (ako je primjenjivo)</w:t>
      </w:r>
    </w:p>
    <w:p w:rsidR="00CE1620" w:rsidRDefault="00CE1620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Točan naziv i sjedište gospodarskog subjekta kojem se poziv upućuje</w:t>
      </w:r>
      <w:r w:rsidR="00E82E4B">
        <w:rPr>
          <w:rFonts w:ascii="Times New Roman" w:hAnsi="Times New Roman" w:cs="Times New Roman"/>
        </w:rPr>
        <w:t xml:space="preserve">, </w:t>
      </w:r>
    </w:p>
    <w:p w:rsidR="00E82E4B" w:rsidRDefault="00E82E4B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Kriterij za odabir ponude( ekonomski najpovoljnija ponuda/ najniža cijena),</w:t>
      </w:r>
    </w:p>
    <w:p w:rsidR="00E82E4B" w:rsidRDefault="00E82E4B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Način dostave ponude,</w:t>
      </w:r>
    </w:p>
    <w:p w:rsidR="00E82E4B" w:rsidRDefault="00E82E4B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oblika i sadržaja ponude,</w:t>
      </w:r>
    </w:p>
    <w:p w:rsidR="00E82E4B" w:rsidRDefault="00E82E4B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za dostavu ponude,</w:t>
      </w:r>
    </w:p>
    <w:p w:rsidR="00E82E4B" w:rsidRDefault="00E82E4B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isporuka robe, izvršenja usluga ili izvođenja radova( ako je primjenjivo),</w:t>
      </w:r>
    </w:p>
    <w:p w:rsidR="00E82E4B" w:rsidRDefault="00E82E4B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Način plaćanja za isporuku robe, izvršenja usluga ili izvođenja radova,</w:t>
      </w:r>
    </w:p>
    <w:p w:rsidR="00E82E4B" w:rsidRDefault="00E82E4B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poziva, </w:t>
      </w:r>
    </w:p>
    <w:p w:rsidR="00E82E4B" w:rsidRDefault="00E82E4B" w:rsidP="00CE162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Potpis ravnatelja Vrtića,</w:t>
      </w:r>
    </w:p>
    <w:p w:rsidR="00E82E4B" w:rsidRDefault="007C48A9" w:rsidP="007C48A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Komunikacija između Vrtića</w:t>
      </w:r>
      <w:r w:rsidR="00D067FA">
        <w:rPr>
          <w:rFonts w:ascii="Times New Roman" w:hAnsi="Times New Roman" w:cs="Times New Roman"/>
        </w:rPr>
        <w:t xml:space="preserve">  kao naručitelja i gospodarskih subjekata u pogledu prikupljanja ponuda za nabavu iz članka 4.ovog Pravilnika, obavlja se pisanim putem na jedan od slijedećih načina: poštanskom pošiljkom, telefaksom, elektroničkim sredstvaima, ili na drugi prikladni dokaziv način.</w:t>
      </w:r>
    </w:p>
    <w:p w:rsidR="00D067FA" w:rsidRPr="00D067FA" w:rsidRDefault="00D067FA" w:rsidP="00D067FA">
      <w:pPr>
        <w:rPr>
          <w:rFonts w:ascii="Times New Roman" w:hAnsi="Times New Roman" w:cs="Times New Roman"/>
        </w:rPr>
      </w:pPr>
    </w:p>
    <w:p w:rsidR="00D067FA" w:rsidRPr="00052582" w:rsidRDefault="00D067FA" w:rsidP="00D067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052582">
        <w:rPr>
          <w:rFonts w:ascii="Times New Roman" w:hAnsi="Times New Roman" w:cs="Times New Roman"/>
          <w:b/>
        </w:rPr>
        <w:t>ROK ZA DOSTAVU PONUDA</w:t>
      </w:r>
    </w:p>
    <w:p w:rsidR="00D067FA" w:rsidRDefault="00D067FA" w:rsidP="00D067FA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  <w:r w:rsidRPr="00D067FA">
        <w:rPr>
          <w:rFonts w:ascii="Times New Roman" w:hAnsi="Times New Roman" w:cs="Times New Roman"/>
          <w:b/>
        </w:rPr>
        <w:t>Članak 7.</w:t>
      </w:r>
    </w:p>
    <w:p w:rsidR="00D067FA" w:rsidRDefault="00D067FA" w:rsidP="00D067FA">
      <w:pPr>
        <w:ind w:left="708"/>
        <w:rPr>
          <w:rFonts w:ascii="Times New Roman" w:hAnsi="Times New Roman" w:cs="Times New Roman"/>
        </w:rPr>
      </w:pPr>
      <w:r w:rsidRPr="00D067FA">
        <w:rPr>
          <w:rFonts w:ascii="Times New Roman" w:hAnsi="Times New Roman" w:cs="Times New Roman"/>
        </w:rPr>
        <w:t>Rok za dostavu ponude odabranih gospodarskih subjekata iz članka 4.ovog Pravilnika određuje se u pozivu na dostavu ponude tako da rok odgovara složenosti postupka nabave kako bi se gospodarskim subjektima ostavilo dovoljno vremena za sastavljanje ponude i prikupljanje tražene dokumentacije, i ne može se odrediti u roku kraćem od 8 dana od dana primitka poziva.</w:t>
      </w:r>
    </w:p>
    <w:p w:rsidR="00D067FA" w:rsidRDefault="00D067FA" w:rsidP="00D067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D067FA">
        <w:rPr>
          <w:rFonts w:ascii="Times New Roman" w:hAnsi="Times New Roman" w:cs="Times New Roman"/>
          <w:b/>
        </w:rPr>
        <w:t>OTVARANJE, PREGLED, OCJENA I ODABIR NAJPOVOLJNIJE PONUDE</w:t>
      </w:r>
    </w:p>
    <w:p w:rsidR="00D067FA" w:rsidRPr="00D067FA" w:rsidRDefault="00D067FA" w:rsidP="00D067FA">
      <w:pPr>
        <w:pStyle w:val="ListParagraph"/>
        <w:ind w:left="1080"/>
        <w:rPr>
          <w:rFonts w:ascii="Times New Roman" w:hAnsi="Times New Roman" w:cs="Times New Roman"/>
          <w:b/>
        </w:rPr>
      </w:pPr>
    </w:p>
    <w:p w:rsidR="00D067FA" w:rsidRDefault="00D067FA" w:rsidP="00D067FA">
      <w:pPr>
        <w:pStyle w:val="ListParagraph"/>
        <w:ind w:left="1080"/>
        <w:jc w:val="center"/>
        <w:rPr>
          <w:rFonts w:ascii="Times New Roman" w:hAnsi="Times New Roman" w:cs="Times New Roman"/>
        </w:rPr>
      </w:pPr>
      <w:r w:rsidRPr="00D067FA">
        <w:rPr>
          <w:rFonts w:ascii="Times New Roman" w:hAnsi="Times New Roman" w:cs="Times New Roman"/>
          <w:b/>
        </w:rPr>
        <w:t>Članak 8</w:t>
      </w:r>
      <w:r>
        <w:rPr>
          <w:rFonts w:ascii="Times New Roman" w:hAnsi="Times New Roman" w:cs="Times New Roman"/>
        </w:rPr>
        <w:t>.</w:t>
      </w:r>
    </w:p>
    <w:p w:rsidR="00D067FA" w:rsidRDefault="00D67BCF" w:rsidP="00D67BC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 w:rsidR="00D84459">
        <w:rPr>
          <w:rFonts w:ascii="Times New Roman" w:hAnsi="Times New Roman" w:cs="Times New Roman"/>
        </w:rPr>
        <w:t>slučaju provođenja jednostavne nabave iz članka 4. Ovog Pravilnika, po isteku roka određenog u pozivu za dostavu ponuda, ovlašteni predstavnici naručitelja u sastavu od najmanje dva ovlaštena predstavnika naručitelja, otvaraju pristigle ponude prema redosljedu zaprimanja, a u roku od njduže sedam dana od isteka roka za predaju ponuda.</w:t>
      </w:r>
    </w:p>
    <w:p w:rsidR="00D84459" w:rsidRDefault="00D84459" w:rsidP="00D67BC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Otvaranje ponuda u postupcima javne nabave nije javno.</w:t>
      </w:r>
    </w:p>
    <w:p w:rsidR="00D84459" w:rsidRDefault="00BE1998" w:rsidP="00BE199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</w:t>
      </w:r>
      <w:r w:rsidR="00D84459" w:rsidRPr="00D84459">
        <w:rPr>
          <w:rFonts w:ascii="Times New Roman" w:hAnsi="Times New Roman" w:cs="Times New Roman"/>
          <w:b/>
        </w:rPr>
        <w:t>Članak 9.</w:t>
      </w:r>
    </w:p>
    <w:p w:rsidR="00D84459" w:rsidRDefault="00D84459" w:rsidP="00D8445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Postupak pregleda i ocjenu ponuda obavljaju ovlaštene osobe naručitelja.</w:t>
      </w:r>
    </w:p>
    <w:p w:rsidR="00D84459" w:rsidRDefault="00D84459" w:rsidP="00D8445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Ovlašteni predstavnici naručitelja pregledavaju i ocijenjuju ponude na temelju uvjeta utvrđenih u pozivu na dostavu ponuda.</w:t>
      </w:r>
    </w:p>
    <w:p w:rsidR="00D84459" w:rsidRDefault="00D84459" w:rsidP="00D8445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Pregled i ocjena ponuda tajni su do donošenja obavijesti naručitelja.</w:t>
      </w:r>
    </w:p>
    <w:p w:rsidR="00D84459" w:rsidRDefault="00D84459" w:rsidP="00D8445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postupku pregleda i ocje</w:t>
      </w:r>
      <w:r w:rsidR="0021075B">
        <w:rPr>
          <w:rFonts w:ascii="Times New Roman" w:hAnsi="Times New Roman" w:cs="Times New Roman"/>
        </w:rPr>
        <w:t>ne ponuda sastavlja se zapisnik</w:t>
      </w:r>
    </w:p>
    <w:p w:rsidR="0021075B" w:rsidRDefault="0021075B" w:rsidP="00D8445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postupku pregleda i ocjene ponuda</w:t>
      </w:r>
      <w:r w:rsidR="00BE1998">
        <w:rPr>
          <w:rFonts w:ascii="Times New Roman" w:hAnsi="Times New Roman" w:cs="Times New Roman"/>
        </w:rPr>
        <w:t>, ovlašteni predstavbnici naručitelja provjeravaju valjanost ponude zavisno od obveznog sadržaja utvrđenog u pozivu za dostavu ponude slijedećim redosljedom:</w:t>
      </w:r>
    </w:p>
    <w:p w:rsidR="00BE1998" w:rsidRDefault="00BE1998" w:rsidP="00BE1998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Razloge isključenja,</w:t>
      </w:r>
    </w:p>
    <w:p w:rsidR="00BE1998" w:rsidRDefault="00BE1998" w:rsidP="00BE1998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Ispunjenje uvjeta sposobnosti</w:t>
      </w:r>
    </w:p>
    <w:p w:rsidR="00BE1998" w:rsidRDefault="00BE1998" w:rsidP="00BE1998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Računska ispravnost ponude,</w:t>
      </w:r>
    </w:p>
    <w:p w:rsidR="00BE1998" w:rsidRDefault="00BE1998" w:rsidP="00BE1998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Ispunjenje zahtjeva vezanih za opis predmeta nabave i tehničke specifikacije,</w:t>
      </w:r>
    </w:p>
    <w:p w:rsidR="00BE1998" w:rsidRDefault="00BE1998" w:rsidP="00BE1998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Ispunjenje ostalih uvjeta iz poziva za dostavu ponuda.</w:t>
      </w:r>
    </w:p>
    <w:p w:rsidR="00BE1998" w:rsidRDefault="00BE1998" w:rsidP="00BE1998">
      <w:pPr>
        <w:pStyle w:val="ListParagraph"/>
        <w:ind w:left="1080"/>
        <w:rPr>
          <w:rFonts w:ascii="Times New Roman" w:hAnsi="Times New Roman" w:cs="Times New Roman"/>
        </w:rPr>
      </w:pPr>
    </w:p>
    <w:p w:rsidR="00BE1998" w:rsidRDefault="00BE1998" w:rsidP="00BE1998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</w:p>
    <w:p w:rsidR="00BE1998" w:rsidRDefault="00BE1998" w:rsidP="004309AB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  <w:r w:rsidRPr="00BE1998">
        <w:rPr>
          <w:rFonts w:ascii="Times New Roman" w:hAnsi="Times New Roman" w:cs="Times New Roman"/>
          <w:b/>
        </w:rPr>
        <w:lastRenderedPageBreak/>
        <w:t>Članak 10.</w:t>
      </w:r>
    </w:p>
    <w:p w:rsidR="004309AB" w:rsidRDefault="004309AB" w:rsidP="00BE1998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</w:p>
    <w:p w:rsidR="00BE1998" w:rsidRPr="004309AB" w:rsidRDefault="00BE1998" w:rsidP="004309AB">
      <w:pPr>
        <w:ind w:left="284"/>
        <w:rPr>
          <w:rFonts w:ascii="Times New Roman" w:hAnsi="Times New Roman" w:cs="Times New Roman"/>
        </w:rPr>
      </w:pPr>
      <w:r w:rsidRPr="004309AB">
        <w:rPr>
          <w:rFonts w:ascii="Times New Roman" w:hAnsi="Times New Roman" w:cs="Times New Roman"/>
        </w:rPr>
        <w:t xml:space="preserve">Kriterij za odabir ponude je najniža cijena ili ekonomski najpovoljnija ponuda, a odabir kriterija, </w:t>
      </w:r>
      <w:r w:rsidR="004309AB">
        <w:rPr>
          <w:rFonts w:ascii="Times New Roman" w:hAnsi="Times New Roman" w:cs="Times New Roman"/>
        </w:rPr>
        <w:t xml:space="preserve">    </w:t>
      </w:r>
      <w:r w:rsidRPr="004309AB">
        <w:rPr>
          <w:rFonts w:ascii="Times New Roman" w:hAnsi="Times New Roman" w:cs="Times New Roman"/>
        </w:rPr>
        <w:t>odnosno metode za primjenu ekonomski najpovoljnije ponude mora se naznačiti u svakom pozivu za dostavu ponuda uvažavajući specifičnost predmeta nabave.</w:t>
      </w:r>
    </w:p>
    <w:p w:rsidR="00BE1998" w:rsidRDefault="00BE1998" w:rsidP="00BE1998">
      <w:pPr>
        <w:pStyle w:val="ListParagraph"/>
        <w:ind w:left="1080"/>
        <w:rPr>
          <w:rFonts w:ascii="Times New Roman" w:hAnsi="Times New Roman" w:cs="Times New Roman"/>
        </w:rPr>
      </w:pPr>
    </w:p>
    <w:p w:rsidR="00BE1998" w:rsidRDefault="00BE1998" w:rsidP="00E92D1A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  <w:r w:rsidRPr="00BE1998">
        <w:rPr>
          <w:rFonts w:ascii="Times New Roman" w:hAnsi="Times New Roman" w:cs="Times New Roman"/>
          <w:b/>
        </w:rPr>
        <w:t>Članak 11.</w:t>
      </w:r>
    </w:p>
    <w:p w:rsidR="00E92D1A" w:rsidRDefault="00E92D1A" w:rsidP="00E92D1A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</w:p>
    <w:p w:rsidR="00BE1998" w:rsidRDefault="004309AB" w:rsidP="004309A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Nepravilna ponuda je ponuda koja nije sukladna pozivu za dostavu ponuda, ili je primljena izvan roka za dostavu ponuda, ili postoje dokazi o tajnom sporazumu ili korupciji, ili nije rezultat tržišnog natjecanja, ili je naručitelj utvrdio da je izuzetno niska, ili je ponuda ponuditelja koji nije prihvatio ispravak računske pogreške.</w:t>
      </w:r>
    </w:p>
    <w:p w:rsidR="004309AB" w:rsidRDefault="004309AB" w:rsidP="004309A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Neprihvatljiva ponuda je ponuda čija cijena prelazi planirana , odnosno osigurana sredstva naručitelja za nabavu ili ponuda ponuditelja ne ispunjava kriterije za kvalitativan odabir.</w:t>
      </w:r>
    </w:p>
    <w:p w:rsidR="004309AB" w:rsidRDefault="004309AB" w:rsidP="004309A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Neprikladna ponuda je ponuda koja u cijelosti ne odgovara potrebama naručitelja u opisu predmeta nabave i tehničkim specifikacijama i bez značajnih izmjena ne može zadovoljiti potrebe i zahtjeve iz poziva za dostavu ponuda.</w:t>
      </w:r>
    </w:p>
    <w:p w:rsidR="004309AB" w:rsidRDefault="00E92D1A" w:rsidP="00E92D1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</w:t>
      </w:r>
      <w:r w:rsidR="004309AB" w:rsidRPr="004309AB">
        <w:rPr>
          <w:rFonts w:ascii="Times New Roman" w:hAnsi="Times New Roman" w:cs="Times New Roman"/>
          <w:b/>
        </w:rPr>
        <w:t>Član</w:t>
      </w:r>
      <w:r w:rsidR="004309AB">
        <w:rPr>
          <w:rFonts w:ascii="Times New Roman" w:hAnsi="Times New Roman" w:cs="Times New Roman"/>
          <w:b/>
        </w:rPr>
        <w:t>ak</w:t>
      </w:r>
      <w:r w:rsidR="004309AB" w:rsidRPr="004309AB">
        <w:rPr>
          <w:rFonts w:ascii="Times New Roman" w:hAnsi="Times New Roman" w:cs="Times New Roman"/>
          <w:b/>
        </w:rPr>
        <w:t xml:space="preserve"> 12.</w:t>
      </w:r>
    </w:p>
    <w:p w:rsidR="004309AB" w:rsidRDefault="004309AB" w:rsidP="004309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Naručitelj je obvezan na osnovi rezultata pregleda i ocjene ponuda odbiti:</w:t>
      </w:r>
    </w:p>
    <w:p w:rsidR="004309AB" w:rsidRDefault="00E92D1A" w:rsidP="004309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Ponudu ponuditelja koji nije dokazao svoju sposobnost u skladu s pozivom za dostavu ponuda,</w:t>
      </w:r>
    </w:p>
    <w:p w:rsidR="00E92D1A" w:rsidRDefault="00E92D1A" w:rsidP="004309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Ponudu koja nije cjelovita,</w:t>
      </w:r>
    </w:p>
    <w:p w:rsidR="00E92D1A" w:rsidRDefault="00E92D1A" w:rsidP="004309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Ponudu čija je cijena veća od procijenjene vrijednosti predmeta nabave,</w:t>
      </w:r>
    </w:p>
    <w:p w:rsidR="00E92D1A" w:rsidRDefault="00E92D1A" w:rsidP="004309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Ponudu koja je suprotna odredbama poziva za dostavu ponuda,</w:t>
      </w:r>
    </w:p>
    <w:p w:rsidR="00E92D1A" w:rsidRDefault="00E92D1A" w:rsidP="004309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Ponudu u kojoj cijena nije iskazana u apsulutnom iznosu</w:t>
      </w:r>
    </w:p>
    <w:p w:rsidR="00E92D1A" w:rsidRDefault="00E92D1A" w:rsidP="004309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Ponudu koja ne ispunjava uvjete vezane za svojstva predmeta nabave, te time ne ispunjava zahtjeve iz poziva za dostavu ponuda,</w:t>
      </w:r>
    </w:p>
    <w:p w:rsidR="00E92D1A" w:rsidRDefault="00E92D1A" w:rsidP="004309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Ponudu za koju ponuditelj nije pisanim putem prihvatio ispravak računske pogreške,</w:t>
      </w:r>
    </w:p>
    <w:p w:rsidR="00E92D1A" w:rsidRDefault="00E92D1A" w:rsidP="004309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Ponude ponuditelja koji je dostavio dvije ili više ponuda za isti predmet nabave u kojima je ponuditelj</w:t>
      </w:r>
    </w:p>
    <w:p w:rsidR="00E92D1A" w:rsidRDefault="00E92D1A" w:rsidP="004309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Ponudu nepozvanog gospodarskog subjekta</w:t>
      </w:r>
    </w:p>
    <w:p w:rsidR="00E92D1A" w:rsidRDefault="00E92D1A" w:rsidP="004309A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Ponudu ponuditelja koji unutar postavljenog roka nije dao zatraženo objašnjenje ili njegovo objašnjenje nije za naručitelja prihvatljivo.</w:t>
      </w:r>
    </w:p>
    <w:p w:rsidR="00E92D1A" w:rsidRDefault="00E92D1A" w:rsidP="00E92D1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Pr="00E92D1A">
        <w:rPr>
          <w:rFonts w:ascii="Times New Roman" w:hAnsi="Times New Roman" w:cs="Times New Roman"/>
          <w:b/>
        </w:rPr>
        <w:t>Članak 13.</w:t>
      </w:r>
    </w:p>
    <w:p w:rsidR="00E92D1A" w:rsidRDefault="00E92D1A" w:rsidP="00E92D1A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Naručitelj može poništiti postupak javne nabave ako: </w:t>
      </w:r>
    </w:p>
    <w:p w:rsidR="00E92D1A" w:rsidRDefault="00E92D1A" w:rsidP="00E92D1A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postanu poznate okolnosti zbog kojih ne bi došlo do pokretanja postupka jednostavne nabave da su bile poznate prije,</w:t>
      </w:r>
    </w:p>
    <w:p w:rsidR="00E92D1A" w:rsidRDefault="00E92D1A" w:rsidP="00E92D1A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postanu poznate okolnosti zbog kojih je došlo do sadržajno bitno drugačijeg poziva za dostavu ponuda da su bile poznate prije.</w:t>
      </w:r>
    </w:p>
    <w:p w:rsidR="00663D3E" w:rsidRDefault="00663D3E" w:rsidP="00663D3E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Naručitelj je obvezan poništiti postupak javne nabave ako:</w:t>
      </w:r>
    </w:p>
    <w:p w:rsidR="00663D3E" w:rsidRDefault="00663D3E" w:rsidP="00663D3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Nije pristigla ni jedna ponuda,</w:t>
      </w:r>
    </w:p>
    <w:p w:rsidR="00663D3E" w:rsidRDefault="00663D3E" w:rsidP="00663D3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Nakon odbijanja ponuda ne preostane nijedna valjana.</w:t>
      </w:r>
    </w:p>
    <w:p w:rsidR="00663D3E" w:rsidRDefault="00663D3E" w:rsidP="00663D3E">
      <w:pPr>
        <w:jc w:val="center"/>
        <w:rPr>
          <w:rFonts w:ascii="Times New Roman" w:hAnsi="Times New Roman" w:cs="Times New Roman"/>
          <w:b/>
        </w:rPr>
      </w:pPr>
      <w:r w:rsidRPr="00663D3E">
        <w:rPr>
          <w:rFonts w:ascii="Times New Roman" w:hAnsi="Times New Roman" w:cs="Times New Roman"/>
          <w:b/>
        </w:rPr>
        <w:lastRenderedPageBreak/>
        <w:t>Članak 14.</w:t>
      </w:r>
    </w:p>
    <w:p w:rsidR="00663D3E" w:rsidRDefault="00663D3E" w:rsidP="00663D3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Naručitelj na osnovi rezultata  pregleda i ocjene ponuda donosi odluku o odabiru najpovoljnije ponude koja se temelji na kriteriju za odabir ponude, a ako postoje razlozi za poništenje postupka jednostavne nabave naručitelj bez odgode donosi odluku o poništenju postupka jednostavne nabave.</w:t>
      </w:r>
    </w:p>
    <w:p w:rsidR="00663D3E" w:rsidRDefault="00663D3E" w:rsidP="00663D3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Odluku o odabiru najpovoljnije ponude ili odluku o poništenju postupka nabave donis ravnatelj Vrtića.</w:t>
      </w:r>
    </w:p>
    <w:p w:rsidR="00663D3E" w:rsidRDefault="00663D3E" w:rsidP="00663D3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Odluku o odabiru najpovoljnije ponude ili odluku o poništenju postupka javne nabave, naručitelj će dostaviti svakom ponuditelju na dokaziv način( dostavnica, povratnica, izvješće o uspješnom slanju telefaksom, potvrda e-mail-om, objavom na internetskim starnicama naručitelja, ili drugi dokaziv način)</w:t>
      </w:r>
    </w:p>
    <w:p w:rsidR="00663D3E" w:rsidRDefault="00663D3E" w:rsidP="00663D3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za donošenje odluke o odabiru najpovoljnije ponude ili odluke o poništenju postupka javne nabave iznosi 30 dana od isteka roka  za dostavu ponuda, te će se nakon toga pristupiti sklapanju ugovora o nabavi.</w:t>
      </w:r>
    </w:p>
    <w:p w:rsidR="00663D3E" w:rsidRDefault="00663D3E" w:rsidP="00663D3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oluku o odabiru najpovoljnije ponude ili odluku o poništenju postupka</w:t>
      </w:r>
      <w:r w:rsidR="000C489D">
        <w:rPr>
          <w:rFonts w:ascii="Times New Roman" w:hAnsi="Times New Roman" w:cs="Times New Roman"/>
        </w:rPr>
        <w:t xml:space="preserve"> nabave nije dopuštena žalba.</w:t>
      </w:r>
    </w:p>
    <w:p w:rsidR="000C489D" w:rsidRDefault="000C489D" w:rsidP="000C489D">
      <w:pPr>
        <w:pStyle w:val="ListParagraph"/>
        <w:rPr>
          <w:rFonts w:ascii="Times New Roman" w:hAnsi="Times New Roman" w:cs="Times New Roman"/>
        </w:rPr>
      </w:pPr>
    </w:p>
    <w:p w:rsidR="000C489D" w:rsidRDefault="000C489D" w:rsidP="000C489D">
      <w:pPr>
        <w:pStyle w:val="ListParagraph"/>
        <w:jc w:val="center"/>
        <w:rPr>
          <w:rFonts w:ascii="Times New Roman" w:hAnsi="Times New Roman" w:cs="Times New Roman"/>
          <w:b/>
        </w:rPr>
      </w:pPr>
      <w:r w:rsidRPr="000C489D">
        <w:rPr>
          <w:rFonts w:ascii="Times New Roman" w:hAnsi="Times New Roman" w:cs="Times New Roman"/>
          <w:b/>
        </w:rPr>
        <w:t>Članak 15.</w:t>
      </w:r>
    </w:p>
    <w:p w:rsidR="000C489D" w:rsidRDefault="000C489D" w:rsidP="000C489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Nakon donošenja odluke o odabiru najpovoljnije ponude te svim drugim postupcima jednostavne nabave robe, usluga, radova te provedbu  projektnih natječaja procijenjene vrijednosti jednake ili veće od 20.000,00kuna(bez PDV-a), sklapa se ugovor o nabavi koju potpisuje ravnatelj Vrtića.</w:t>
      </w:r>
    </w:p>
    <w:p w:rsidR="00052582" w:rsidRPr="00052582" w:rsidRDefault="00052582" w:rsidP="000C489D">
      <w:pPr>
        <w:pStyle w:val="ListParagraph"/>
        <w:rPr>
          <w:rFonts w:ascii="Times New Roman" w:hAnsi="Times New Roman" w:cs="Times New Roman"/>
          <w:b/>
        </w:rPr>
      </w:pPr>
    </w:p>
    <w:p w:rsidR="00052582" w:rsidRPr="00052582" w:rsidRDefault="00052582" w:rsidP="000525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052582">
        <w:rPr>
          <w:rFonts w:ascii="Times New Roman" w:hAnsi="Times New Roman" w:cs="Times New Roman"/>
          <w:b/>
        </w:rPr>
        <w:t>OBJAVA PLANA NABAVE I REGISTRA UGOVORA</w:t>
      </w:r>
    </w:p>
    <w:p w:rsidR="000C489D" w:rsidRDefault="000C489D" w:rsidP="000C489D">
      <w:pPr>
        <w:pStyle w:val="ListParagraph"/>
        <w:rPr>
          <w:rFonts w:ascii="Times New Roman" w:hAnsi="Times New Roman" w:cs="Times New Roman"/>
        </w:rPr>
      </w:pPr>
    </w:p>
    <w:p w:rsidR="000C489D" w:rsidRDefault="000C489D" w:rsidP="000C489D">
      <w:pPr>
        <w:pStyle w:val="ListParagraph"/>
        <w:jc w:val="center"/>
        <w:rPr>
          <w:rFonts w:ascii="Times New Roman" w:hAnsi="Times New Roman" w:cs="Times New Roman"/>
          <w:b/>
        </w:rPr>
      </w:pPr>
      <w:r w:rsidRPr="000C489D">
        <w:rPr>
          <w:rFonts w:ascii="Times New Roman" w:hAnsi="Times New Roman" w:cs="Times New Roman"/>
          <w:b/>
        </w:rPr>
        <w:t>Članak 16.</w:t>
      </w:r>
    </w:p>
    <w:p w:rsidR="000C489D" w:rsidRDefault="000C489D" w:rsidP="000C489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nabavu robe, usluga, radova, te provedbu projektnih natječaja procijenjene vrijednosti jednake ili veće od 20.000,00 kuna ( bez PDV-a), Upravno vijeće Vrtića donijeti će Plan nabave za svaku proračunsku godinu, koji će se zajedno sa svim njegovim kasnijim promjenama objaviti na službenim stranicama Vrtića.</w:t>
      </w:r>
    </w:p>
    <w:p w:rsidR="000C489D" w:rsidRDefault="000C489D" w:rsidP="000C489D">
      <w:pPr>
        <w:pStyle w:val="ListParagraph"/>
        <w:rPr>
          <w:rFonts w:ascii="Times New Roman" w:hAnsi="Times New Roman" w:cs="Times New Roman"/>
        </w:rPr>
      </w:pPr>
    </w:p>
    <w:p w:rsidR="000C489D" w:rsidRDefault="000C489D" w:rsidP="000C489D">
      <w:pPr>
        <w:pStyle w:val="ListParagraph"/>
        <w:jc w:val="center"/>
        <w:rPr>
          <w:rFonts w:ascii="Times New Roman" w:hAnsi="Times New Roman" w:cs="Times New Roman"/>
          <w:b/>
        </w:rPr>
      </w:pPr>
      <w:r w:rsidRPr="000C489D">
        <w:rPr>
          <w:rFonts w:ascii="Times New Roman" w:hAnsi="Times New Roman" w:cs="Times New Roman"/>
          <w:b/>
        </w:rPr>
        <w:t>Članak 17.</w:t>
      </w:r>
    </w:p>
    <w:p w:rsidR="000C489D" w:rsidRDefault="000C489D" w:rsidP="000C489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nabavu robe, usluga, radoav, te provedbu projektnih natječaja procijenjene vrijednosti jednake ili veće od 20.000,00 kuna(bez PDV-a), Vrtić će voditi registar ugovora koji će zajedno sa svim njegovim kasnijim promjenama objaviti na službenim internet stranicama Vrtića.</w:t>
      </w:r>
    </w:p>
    <w:p w:rsidR="000C489D" w:rsidRDefault="000C489D" w:rsidP="000C489D">
      <w:pPr>
        <w:pStyle w:val="ListParagraph"/>
        <w:rPr>
          <w:rFonts w:ascii="Times New Roman" w:hAnsi="Times New Roman" w:cs="Times New Roman"/>
        </w:rPr>
      </w:pPr>
    </w:p>
    <w:p w:rsidR="000C489D" w:rsidRPr="00052582" w:rsidRDefault="00052582" w:rsidP="000525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OBAVLJANJE POSLOVA  JEDNOSTAVNE </w:t>
      </w:r>
      <w:r w:rsidR="000C489D" w:rsidRPr="00052582">
        <w:rPr>
          <w:rFonts w:ascii="Times New Roman" w:hAnsi="Times New Roman" w:cs="Times New Roman"/>
          <w:b/>
        </w:rPr>
        <w:t xml:space="preserve"> NABAVE</w:t>
      </w:r>
    </w:p>
    <w:p w:rsidR="000C489D" w:rsidRDefault="000C489D" w:rsidP="000C48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Članak 18.</w:t>
      </w:r>
    </w:p>
    <w:p w:rsidR="000C489D" w:rsidRDefault="00052582" w:rsidP="000C489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Stručne i administrativne poslove planiranja, pripreme, provođenja i ugovaranja nabave iz ovog Pravilnika, obavlja uprava Vrtića.</w:t>
      </w:r>
    </w:p>
    <w:p w:rsidR="00052582" w:rsidRDefault="00052582" w:rsidP="000C489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 anabve, registar ugovora, poziv na dostavu ponuda odabranim gospodarskim subjektima, odluku o odabiru najpovoljnijeg ponuditelja i ugovor o nabavi, ovjerava ravnatelj Vrtića kao odgovorna osoba naručitelja.</w:t>
      </w:r>
    </w:p>
    <w:p w:rsidR="00052582" w:rsidRDefault="00052582" w:rsidP="00052582">
      <w:pPr>
        <w:pStyle w:val="ListParagraph"/>
        <w:ind w:left="855"/>
        <w:rPr>
          <w:rFonts w:ascii="Times New Roman" w:hAnsi="Times New Roman" w:cs="Times New Roman"/>
        </w:rPr>
      </w:pPr>
    </w:p>
    <w:p w:rsidR="00052582" w:rsidRDefault="00052582" w:rsidP="000525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052582">
        <w:rPr>
          <w:rFonts w:ascii="Times New Roman" w:hAnsi="Times New Roman" w:cs="Times New Roman"/>
          <w:b/>
        </w:rPr>
        <w:t>PRIJELAZNE I ZAVRŠNE ODREDBE</w:t>
      </w:r>
    </w:p>
    <w:p w:rsidR="00052582" w:rsidRDefault="00052582" w:rsidP="00052582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Članak 19.</w:t>
      </w:r>
    </w:p>
    <w:p w:rsidR="00052582" w:rsidRDefault="00052582" w:rsidP="0005258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Ovaj Pravilnik stupa na snagu danom donošenja, a objaviti će se na službenoj internet stranici Vrtića.</w:t>
      </w:r>
    </w:p>
    <w:p w:rsidR="00052582" w:rsidRDefault="00052582" w:rsidP="0005258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Stupanjem ovog Pravilnika prestaje važiti Pravilnik o provedbi postupka javne nabave, KLASA: 406-01/14/01, URBROJ: 2186-380-01/1-14-1</w:t>
      </w:r>
      <w:r w:rsidR="006E4159">
        <w:rPr>
          <w:rFonts w:ascii="Times New Roman" w:hAnsi="Times New Roman" w:cs="Times New Roman"/>
        </w:rPr>
        <w:t xml:space="preserve">  od  01.01.2015.</w:t>
      </w:r>
    </w:p>
    <w:p w:rsidR="006E4159" w:rsidRDefault="006E4159" w:rsidP="006E4159">
      <w:pPr>
        <w:rPr>
          <w:rFonts w:ascii="Times New Roman" w:hAnsi="Times New Roman" w:cs="Times New Roman"/>
        </w:rPr>
      </w:pPr>
    </w:p>
    <w:p w:rsidR="006E4159" w:rsidRDefault="006E4159" w:rsidP="006E4159">
      <w:pPr>
        <w:rPr>
          <w:rFonts w:ascii="Times New Roman" w:hAnsi="Times New Roman" w:cs="Times New Roman"/>
        </w:rPr>
      </w:pPr>
    </w:p>
    <w:p w:rsidR="006E4159" w:rsidRDefault="006E4159" w:rsidP="006E41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Predsjednica Upravnog vijeća :</w:t>
      </w:r>
    </w:p>
    <w:p w:rsidR="006E4159" w:rsidRDefault="006E4159" w:rsidP="006E41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Maca Jančić</w:t>
      </w:r>
    </w:p>
    <w:p w:rsidR="006E4159" w:rsidRPr="006E4159" w:rsidRDefault="006E4159" w:rsidP="006E4159">
      <w:pPr>
        <w:rPr>
          <w:rFonts w:ascii="Times New Roman" w:hAnsi="Times New Roman" w:cs="Times New Roman"/>
        </w:rPr>
      </w:pPr>
    </w:p>
    <w:p w:rsidR="00052582" w:rsidRPr="00052582" w:rsidRDefault="00052582" w:rsidP="00052582">
      <w:pPr>
        <w:ind w:left="1080"/>
        <w:rPr>
          <w:rFonts w:ascii="Times New Roman" w:hAnsi="Times New Roman" w:cs="Times New Roman"/>
        </w:rPr>
      </w:pPr>
    </w:p>
    <w:p w:rsidR="000C489D" w:rsidRPr="000C489D" w:rsidRDefault="000C489D" w:rsidP="000C489D">
      <w:pPr>
        <w:pStyle w:val="ListParagraph"/>
        <w:ind w:left="1080"/>
        <w:rPr>
          <w:rFonts w:ascii="Times New Roman" w:hAnsi="Times New Roman" w:cs="Times New Roman"/>
        </w:rPr>
      </w:pPr>
    </w:p>
    <w:p w:rsidR="00E92D1A" w:rsidRPr="00E92D1A" w:rsidRDefault="00E92D1A" w:rsidP="00E92D1A">
      <w:pPr>
        <w:rPr>
          <w:rFonts w:ascii="Times New Roman" w:hAnsi="Times New Roman" w:cs="Times New Roman"/>
        </w:rPr>
      </w:pPr>
    </w:p>
    <w:p w:rsidR="00E92D1A" w:rsidRPr="004309AB" w:rsidRDefault="00E92D1A" w:rsidP="00E92D1A">
      <w:pPr>
        <w:pStyle w:val="ListParagraph"/>
        <w:rPr>
          <w:rFonts w:ascii="Times New Roman" w:hAnsi="Times New Roman" w:cs="Times New Roman"/>
        </w:rPr>
      </w:pPr>
    </w:p>
    <w:p w:rsidR="006751A4" w:rsidRPr="006751A4" w:rsidRDefault="006751A4" w:rsidP="006751A4">
      <w:pPr>
        <w:rPr>
          <w:rFonts w:ascii="Times New Roman" w:hAnsi="Times New Roman" w:cs="Times New Roman"/>
        </w:rPr>
      </w:pPr>
    </w:p>
    <w:p w:rsidR="006751A4" w:rsidRPr="006751A4" w:rsidRDefault="006751A4" w:rsidP="00675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</w:p>
    <w:p w:rsidR="006751A4" w:rsidRPr="006751A4" w:rsidRDefault="006751A4" w:rsidP="00675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</w:p>
    <w:p w:rsidR="00321176" w:rsidRPr="00321176" w:rsidRDefault="00321176" w:rsidP="00321176">
      <w:pPr>
        <w:ind w:left="360"/>
        <w:rPr>
          <w:rFonts w:ascii="Times New Roman" w:hAnsi="Times New Roman" w:cs="Times New Roman"/>
        </w:rPr>
      </w:pPr>
    </w:p>
    <w:sectPr w:rsidR="00321176" w:rsidRPr="003211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139"/>
    <w:multiLevelType w:val="hybridMultilevel"/>
    <w:tmpl w:val="BC024570"/>
    <w:lvl w:ilvl="0" w:tplc="DE1A211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1A631E"/>
    <w:multiLevelType w:val="hybridMultilevel"/>
    <w:tmpl w:val="2D2EC800"/>
    <w:lvl w:ilvl="0" w:tplc="5846DD4C">
      <w:start w:val="1"/>
      <w:numFmt w:val="bullet"/>
      <w:lvlText w:val="–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0E365D85"/>
    <w:multiLevelType w:val="hybridMultilevel"/>
    <w:tmpl w:val="6DA61782"/>
    <w:lvl w:ilvl="0" w:tplc="6114B65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87212E"/>
    <w:multiLevelType w:val="hybridMultilevel"/>
    <w:tmpl w:val="6DFA9C40"/>
    <w:lvl w:ilvl="0" w:tplc="FA96E9A2">
      <w:start w:val="1"/>
      <w:numFmt w:val="decimal"/>
      <w:lvlText w:val="(%1)"/>
      <w:lvlJc w:val="left"/>
      <w:pPr>
        <w:ind w:left="8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75" w:hanging="360"/>
      </w:pPr>
    </w:lvl>
    <w:lvl w:ilvl="2" w:tplc="041A001B" w:tentative="1">
      <w:start w:val="1"/>
      <w:numFmt w:val="lowerRoman"/>
      <w:lvlText w:val="%3."/>
      <w:lvlJc w:val="right"/>
      <w:pPr>
        <w:ind w:left="2295" w:hanging="180"/>
      </w:pPr>
    </w:lvl>
    <w:lvl w:ilvl="3" w:tplc="041A000F" w:tentative="1">
      <w:start w:val="1"/>
      <w:numFmt w:val="decimal"/>
      <w:lvlText w:val="%4."/>
      <w:lvlJc w:val="left"/>
      <w:pPr>
        <w:ind w:left="3015" w:hanging="360"/>
      </w:pPr>
    </w:lvl>
    <w:lvl w:ilvl="4" w:tplc="041A0019" w:tentative="1">
      <w:start w:val="1"/>
      <w:numFmt w:val="lowerLetter"/>
      <w:lvlText w:val="%5."/>
      <w:lvlJc w:val="left"/>
      <w:pPr>
        <w:ind w:left="3735" w:hanging="360"/>
      </w:pPr>
    </w:lvl>
    <w:lvl w:ilvl="5" w:tplc="041A001B" w:tentative="1">
      <w:start w:val="1"/>
      <w:numFmt w:val="lowerRoman"/>
      <w:lvlText w:val="%6."/>
      <w:lvlJc w:val="right"/>
      <w:pPr>
        <w:ind w:left="4455" w:hanging="180"/>
      </w:pPr>
    </w:lvl>
    <w:lvl w:ilvl="6" w:tplc="041A000F" w:tentative="1">
      <w:start w:val="1"/>
      <w:numFmt w:val="decimal"/>
      <w:lvlText w:val="%7."/>
      <w:lvlJc w:val="left"/>
      <w:pPr>
        <w:ind w:left="5175" w:hanging="360"/>
      </w:pPr>
    </w:lvl>
    <w:lvl w:ilvl="7" w:tplc="041A0019" w:tentative="1">
      <w:start w:val="1"/>
      <w:numFmt w:val="lowerLetter"/>
      <w:lvlText w:val="%8."/>
      <w:lvlJc w:val="left"/>
      <w:pPr>
        <w:ind w:left="5895" w:hanging="360"/>
      </w:pPr>
    </w:lvl>
    <w:lvl w:ilvl="8" w:tplc="041A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17AC4DCF"/>
    <w:multiLevelType w:val="hybridMultilevel"/>
    <w:tmpl w:val="033C63DC"/>
    <w:lvl w:ilvl="0" w:tplc="0F547B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267F74"/>
    <w:multiLevelType w:val="hybridMultilevel"/>
    <w:tmpl w:val="B13A7B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FE374E"/>
    <w:multiLevelType w:val="hybridMultilevel"/>
    <w:tmpl w:val="74FC7740"/>
    <w:lvl w:ilvl="0" w:tplc="1D8E25F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9BB70D1"/>
    <w:multiLevelType w:val="hybridMultilevel"/>
    <w:tmpl w:val="42D66AA2"/>
    <w:lvl w:ilvl="0" w:tplc="A9F47B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353F94"/>
    <w:multiLevelType w:val="hybridMultilevel"/>
    <w:tmpl w:val="9732F6E2"/>
    <w:lvl w:ilvl="0" w:tplc="D05046E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4413E5A"/>
    <w:multiLevelType w:val="hybridMultilevel"/>
    <w:tmpl w:val="001C789C"/>
    <w:lvl w:ilvl="0" w:tplc="94E6B49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C063DFD"/>
    <w:multiLevelType w:val="hybridMultilevel"/>
    <w:tmpl w:val="38325324"/>
    <w:lvl w:ilvl="0" w:tplc="DB5E2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0A647B"/>
    <w:multiLevelType w:val="hybridMultilevel"/>
    <w:tmpl w:val="AD006F52"/>
    <w:lvl w:ilvl="0" w:tplc="02E42C24">
      <w:start w:val="1"/>
      <w:numFmt w:val="decimal"/>
      <w:lvlText w:val="(%1)"/>
      <w:lvlJc w:val="left"/>
      <w:pPr>
        <w:ind w:left="14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30" w:hanging="360"/>
      </w:pPr>
    </w:lvl>
    <w:lvl w:ilvl="2" w:tplc="041A001B" w:tentative="1">
      <w:start w:val="1"/>
      <w:numFmt w:val="lowerRoman"/>
      <w:lvlText w:val="%3."/>
      <w:lvlJc w:val="right"/>
      <w:pPr>
        <w:ind w:left="2850" w:hanging="180"/>
      </w:pPr>
    </w:lvl>
    <w:lvl w:ilvl="3" w:tplc="041A000F" w:tentative="1">
      <w:start w:val="1"/>
      <w:numFmt w:val="decimal"/>
      <w:lvlText w:val="%4."/>
      <w:lvlJc w:val="left"/>
      <w:pPr>
        <w:ind w:left="3570" w:hanging="360"/>
      </w:pPr>
    </w:lvl>
    <w:lvl w:ilvl="4" w:tplc="041A0019" w:tentative="1">
      <w:start w:val="1"/>
      <w:numFmt w:val="lowerLetter"/>
      <w:lvlText w:val="%5."/>
      <w:lvlJc w:val="left"/>
      <w:pPr>
        <w:ind w:left="4290" w:hanging="360"/>
      </w:pPr>
    </w:lvl>
    <w:lvl w:ilvl="5" w:tplc="041A001B" w:tentative="1">
      <w:start w:val="1"/>
      <w:numFmt w:val="lowerRoman"/>
      <w:lvlText w:val="%6."/>
      <w:lvlJc w:val="right"/>
      <w:pPr>
        <w:ind w:left="5010" w:hanging="180"/>
      </w:pPr>
    </w:lvl>
    <w:lvl w:ilvl="6" w:tplc="041A000F" w:tentative="1">
      <w:start w:val="1"/>
      <w:numFmt w:val="decimal"/>
      <w:lvlText w:val="%7."/>
      <w:lvlJc w:val="left"/>
      <w:pPr>
        <w:ind w:left="5730" w:hanging="360"/>
      </w:pPr>
    </w:lvl>
    <w:lvl w:ilvl="7" w:tplc="041A0019" w:tentative="1">
      <w:start w:val="1"/>
      <w:numFmt w:val="lowerLetter"/>
      <w:lvlText w:val="%8."/>
      <w:lvlJc w:val="left"/>
      <w:pPr>
        <w:ind w:left="6450" w:hanging="360"/>
      </w:pPr>
    </w:lvl>
    <w:lvl w:ilvl="8" w:tplc="041A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2">
    <w:nsid w:val="4CA63743"/>
    <w:multiLevelType w:val="hybridMultilevel"/>
    <w:tmpl w:val="0526D076"/>
    <w:lvl w:ilvl="0" w:tplc="C71C20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3127D1"/>
    <w:multiLevelType w:val="hybridMultilevel"/>
    <w:tmpl w:val="3B4408B6"/>
    <w:lvl w:ilvl="0" w:tplc="32E013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C53CA4"/>
    <w:multiLevelType w:val="hybridMultilevel"/>
    <w:tmpl w:val="551C8D28"/>
    <w:lvl w:ilvl="0" w:tplc="32E0134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E776621"/>
    <w:multiLevelType w:val="hybridMultilevel"/>
    <w:tmpl w:val="F1421BB8"/>
    <w:lvl w:ilvl="0" w:tplc="9A647CAA">
      <w:start w:val="1"/>
      <w:numFmt w:val="decimal"/>
      <w:lvlText w:val="(%1)"/>
      <w:lvlJc w:val="left"/>
      <w:pPr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6">
    <w:nsid w:val="580A5170"/>
    <w:multiLevelType w:val="hybridMultilevel"/>
    <w:tmpl w:val="25082B20"/>
    <w:lvl w:ilvl="0" w:tplc="DEF03D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5B532C"/>
    <w:multiLevelType w:val="hybridMultilevel"/>
    <w:tmpl w:val="A9DE5058"/>
    <w:lvl w:ilvl="0" w:tplc="D2BAB0B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91412A7"/>
    <w:multiLevelType w:val="hybridMultilevel"/>
    <w:tmpl w:val="976ED56A"/>
    <w:lvl w:ilvl="0" w:tplc="40B491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04126F"/>
    <w:multiLevelType w:val="hybridMultilevel"/>
    <w:tmpl w:val="6038CA34"/>
    <w:lvl w:ilvl="0" w:tplc="243EE0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215F94"/>
    <w:multiLevelType w:val="hybridMultilevel"/>
    <w:tmpl w:val="D4404262"/>
    <w:lvl w:ilvl="0" w:tplc="78EED0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9D00BD"/>
    <w:multiLevelType w:val="hybridMultilevel"/>
    <w:tmpl w:val="18C80BCA"/>
    <w:lvl w:ilvl="0" w:tplc="A420FA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E173A30"/>
    <w:multiLevelType w:val="hybridMultilevel"/>
    <w:tmpl w:val="5C1C0D46"/>
    <w:lvl w:ilvl="0" w:tplc="2E247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4B7B15"/>
    <w:multiLevelType w:val="hybridMultilevel"/>
    <w:tmpl w:val="FC1EC924"/>
    <w:lvl w:ilvl="0" w:tplc="32E0134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3C92ED2"/>
    <w:multiLevelType w:val="hybridMultilevel"/>
    <w:tmpl w:val="574A167E"/>
    <w:lvl w:ilvl="0" w:tplc="6C00A0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FE4B97"/>
    <w:multiLevelType w:val="hybridMultilevel"/>
    <w:tmpl w:val="B71C2C46"/>
    <w:lvl w:ilvl="0" w:tplc="B284E14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7F342FA7"/>
    <w:multiLevelType w:val="hybridMultilevel"/>
    <w:tmpl w:val="CDAAA728"/>
    <w:lvl w:ilvl="0" w:tplc="32E013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25"/>
  </w:num>
  <w:num w:numId="5">
    <w:abstractNumId w:val="0"/>
  </w:num>
  <w:num w:numId="6">
    <w:abstractNumId w:val="1"/>
  </w:num>
  <w:num w:numId="7">
    <w:abstractNumId w:val="17"/>
  </w:num>
  <w:num w:numId="8">
    <w:abstractNumId w:val="22"/>
  </w:num>
  <w:num w:numId="9">
    <w:abstractNumId w:val="11"/>
  </w:num>
  <w:num w:numId="10">
    <w:abstractNumId w:val="15"/>
  </w:num>
  <w:num w:numId="11">
    <w:abstractNumId w:val="23"/>
  </w:num>
  <w:num w:numId="12">
    <w:abstractNumId w:val="6"/>
  </w:num>
  <w:num w:numId="13">
    <w:abstractNumId w:val="13"/>
  </w:num>
  <w:num w:numId="14">
    <w:abstractNumId w:val="26"/>
  </w:num>
  <w:num w:numId="15">
    <w:abstractNumId w:val="10"/>
  </w:num>
  <w:num w:numId="16">
    <w:abstractNumId w:val="9"/>
  </w:num>
  <w:num w:numId="17">
    <w:abstractNumId w:val="19"/>
  </w:num>
  <w:num w:numId="18">
    <w:abstractNumId w:val="20"/>
  </w:num>
  <w:num w:numId="19">
    <w:abstractNumId w:val="21"/>
  </w:num>
  <w:num w:numId="20">
    <w:abstractNumId w:val="8"/>
  </w:num>
  <w:num w:numId="21">
    <w:abstractNumId w:val="5"/>
  </w:num>
  <w:num w:numId="22">
    <w:abstractNumId w:val="12"/>
  </w:num>
  <w:num w:numId="23">
    <w:abstractNumId w:val="7"/>
  </w:num>
  <w:num w:numId="24">
    <w:abstractNumId w:val="16"/>
  </w:num>
  <w:num w:numId="25">
    <w:abstractNumId w:val="24"/>
  </w:num>
  <w:num w:numId="26">
    <w:abstractNumId w:val="3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EE4"/>
    <w:rsid w:val="00052582"/>
    <w:rsid w:val="000C489D"/>
    <w:rsid w:val="000E5D21"/>
    <w:rsid w:val="00142EE7"/>
    <w:rsid w:val="00184A99"/>
    <w:rsid w:val="0021075B"/>
    <w:rsid w:val="002C449C"/>
    <w:rsid w:val="00321176"/>
    <w:rsid w:val="003469E9"/>
    <w:rsid w:val="003C26E1"/>
    <w:rsid w:val="003C6A55"/>
    <w:rsid w:val="004309AB"/>
    <w:rsid w:val="004A6A39"/>
    <w:rsid w:val="004B71F8"/>
    <w:rsid w:val="00543DC8"/>
    <w:rsid w:val="005A2A9A"/>
    <w:rsid w:val="00663D3E"/>
    <w:rsid w:val="006751A4"/>
    <w:rsid w:val="006C5EE4"/>
    <w:rsid w:val="006E4159"/>
    <w:rsid w:val="007C48A9"/>
    <w:rsid w:val="008E57BE"/>
    <w:rsid w:val="009252A9"/>
    <w:rsid w:val="00B5023D"/>
    <w:rsid w:val="00BE1998"/>
    <w:rsid w:val="00CE1620"/>
    <w:rsid w:val="00D067FA"/>
    <w:rsid w:val="00D256BF"/>
    <w:rsid w:val="00D67BCF"/>
    <w:rsid w:val="00D84459"/>
    <w:rsid w:val="00E20BC2"/>
    <w:rsid w:val="00E82E4B"/>
    <w:rsid w:val="00E92D1A"/>
    <w:rsid w:val="00F3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E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E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E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E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3</cp:revision>
  <cp:lastPrinted>2019-06-11T10:23:00Z</cp:lastPrinted>
  <dcterms:created xsi:type="dcterms:W3CDTF">2019-01-15T09:21:00Z</dcterms:created>
  <dcterms:modified xsi:type="dcterms:W3CDTF">2019-06-11T10:24:00Z</dcterms:modified>
</cp:coreProperties>
</file>