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ECB" w:rsidRDefault="00E836CD" w:rsidP="00E836CD">
      <w:pPr>
        <w:jc w:val="center"/>
      </w:pPr>
      <w:r>
        <w:rPr>
          <w:noProof/>
          <w:lang w:eastAsia="hr-HR"/>
        </w:rPr>
        <w:drawing>
          <wp:inline distT="0" distB="0" distL="0" distR="0" wp14:anchorId="51F7B4D0" wp14:editId="26E0600A">
            <wp:extent cx="1362710" cy="1319530"/>
            <wp:effectExtent l="0" t="0" r="8890" b="0"/>
            <wp:docPr id="1" name="Picture 1" descr="logo rad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ado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2710" cy="1319530"/>
                    </a:xfrm>
                    <a:prstGeom prst="rect">
                      <a:avLst/>
                    </a:prstGeom>
                    <a:noFill/>
                    <a:ln>
                      <a:noFill/>
                    </a:ln>
                  </pic:spPr>
                </pic:pic>
              </a:graphicData>
            </a:graphic>
          </wp:inline>
        </w:drawing>
      </w:r>
    </w:p>
    <w:p w:rsidR="00E836CD" w:rsidRPr="00E836CD" w:rsidRDefault="00E836CD" w:rsidP="00E836CD">
      <w:pPr>
        <w:jc w:val="center"/>
        <w:rPr>
          <w:rFonts w:ascii="Times New Roman" w:hAnsi="Times New Roman" w:cs="Times New Roman"/>
        </w:rPr>
      </w:pPr>
      <w:r w:rsidRPr="00E836CD">
        <w:rPr>
          <w:rFonts w:ascii="Times New Roman" w:hAnsi="Times New Roman" w:cs="Times New Roman"/>
        </w:rPr>
        <w:t>Tel/fax:042 810 633, mob:  099 2761 233</w:t>
      </w:r>
    </w:p>
    <w:p w:rsidR="00E836CD" w:rsidRPr="00E836CD" w:rsidRDefault="00E836CD" w:rsidP="00E836CD">
      <w:pPr>
        <w:jc w:val="center"/>
        <w:rPr>
          <w:rFonts w:ascii="Times New Roman" w:hAnsi="Times New Roman" w:cs="Times New Roman"/>
        </w:rPr>
      </w:pPr>
      <w:r w:rsidRPr="00E836CD">
        <w:rPr>
          <w:rFonts w:ascii="Times New Roman" w:hAnsi="Times New Roman" w:cs="Times New Roman"/>
        </w:rPr>
        <w:t>Augusta šenoe 4, 42230 Ludbreg, OIB:63026242663</w:t>
      </w:r>
    </w:p>
    <w:p w:rsidR="00E836CD" w:rsidRPr="00E836CD" w:rsidRDefault="00E836CD" w:rsidP="00E836CD">
      <w:pPr>
        <w:jc w:val="center"/>
        <w:rPr>
          <w:rFonts w:ascii="Times New Roman" w:hAnsi="Times New Roman" w:cs="Times New Roman"/>
        </w:rPr>
      </w:pPr>
      <w:r w:rsidRPr="00E836CD">
        <w:rPr>
          <w:rFonts w:ascii="Times New Roman" w:hAnsi="Times New Roman" w:cs="Times New Roman"/>
        </w:rPr>
        <w:t>Web:www.vrticradost.com,e-mail:djecji.vrtic.radost.ludbreg@vz.t-com.hr</w:t>
      </w:r>
    </w:p>
    <w:p w:rsidR="00E836CD" w:rsidRDefault="00E836CD" w:rsidP="00E836CD">
      <w:pPr>
        <w:jc w:val="center"/>
      </w:pPr>
    </w:p>
    <w:p w:rsidR="00E836CD" w:rsidRDefault="00E836CD" w:rsidP="00E836CD">
      <w:pPr>
        <w:jc w:val="center"/>
      </w:pPr>
    </w:p>
    <w:p w:rsidR="00E836CD" w:rsidRDefault="00E836CD" w:rsidP="00E836CD">
      <w:pPr>
        <w:jc w:val="center"/>
      </w:pPr>
    </w:p>
    <w:p w:rsidR="00E836CD" w:rsidRDefault="00E836CD" w:rsidP="00E836CD">
      <w:pPr>
        <w:jc w:val="center"/>
      </w:pPr>
    </w:p>
    <w:p w:rsidR="00E836CD" w:rsidRPr="00E836CD" w:rsidRDefault="00E836CD" w:rsidP="00E836CD">
      <w:pPr>
        <w:jc w:val="center"/>
        <w:rPr>
          <w:rFonts w:ascii="Times New Roman" w:hAnsi="Times New Roman" w:cs="Times New Roman"/>
          <w:color w:val="E36C0A" w:themeColor="accent6" w:themeShade="BF"/>
          <w:sz w:val="36"/>
          <w:szCs w:val="36"/>
        </w:rPr>
      </w:pPr>
      <w:r w:rsidRPr="00E836CD">
        <w:rPr>
          <w:rFonts w:ascii="Times New Roman" w:hAnsi="Times New Roman" w:cs="Times New Roman"/>
          <w:color w:val="E36C0A" w:themeColor="accent6" w:themeShade="BF"/>
          <w:sz w:val="36"/>
          <w:szCs w:val="36"/>
        </w:rPr>
        <w:t xml:space="preserve">GODIŠNJE IZVJEŠĆE O RADU DJEČJEG VRTIĆA RADOST LUDBREG </w:t>
      </w:r>
    </w:p>
    <w:p w:rsidR="00E836CD" w:rsidRPr="00E836CD" w:rsidRDefault="00E836CD" w:rsidP="00E836CD">
      <w:pPr>
        <w:jc w:val="center"/>
        <w:rPr>
          <w:rFonts w:ascii="Times New Roman" w:hAnsi="Times New Roman" w:cs="Times New Roman"/>
          <w:sz w:val="28"/>
          <w:szCs w:val="28"/>
        </w:rPr>
      </w:pPr>
      <w:r w:rsidRPr="00E836CD">
        <w:rPr>
          <w:rFonts w:ascii="Times New Roman" w:hAnsi="Times New Roman" w:cs="Times New Roman"/>
          <w:sz w:val="28"/>
          <w:szCs w:val="28"/>
        </w:rPr>
        <w:t xml:space="preserve">za pedagošku2015./2016. </w:t>
      </w:r>
      <w:r>
        <w:rPr>
          <w:rFonts w:ascii="Times New Roman" w:hAnsi="Times New Roman" w:cs="Times New Roman"/>
          <w:sz w:val="28"/>
          <w:szCs w:val="28"/>
        </w:rPr>
        <w:t>g</w:t>
      </w:r>
      <w:r w:rsidRPr="00E836CD">
        <w:rPr>
          <w:rFonts w:ascii="Times New Roman" w:hAnsi="Times New Roman" w:cs="Times New Roman"/>
          <w:sz w:val="28"/>
          <w:szCs w:val="28"/>
        </w:rPr>
        <w:t>odinu</w:t>
      </w:r>
    </w:p>
    <w:p w:rsidR="00E836CD" w:rsidRDefault="00E836CD" w:rsidP="00E836CD">
      <w:pPr>
        <w:jc w:val="center"/>
        <w:rPr>
          <w:rFonts w:ascii="Times New Roman" w:hAnsi="Times New Roman" w:cs="Times New Roman"/>
          <w:sz w:val="36"/>
          <w:szCs w:val="36"/>
        </w:rPr>
      </w:pPr>
    </w:p>
    <w:p w:rsidR="00E836CD" w:rsidRDefault="00E836CD" w:rsidP="00E836CD">
      <w:pPr>
        <w:jc w:val="center"/>
        <w:rPr>
          <w:rFonts w:ascii="Times New Roman" w:hAnsi="Times New Roman" w:cs="Times New Roman"/>
          <w:sz w:val="36"/>
          <w:szCs w:val="36"/>
        </w:rPr>
      </w:pPr>
    </w:p>
    <w:p w:rsidR="00E836CD" w:rsidRDefault="00E836CD" w:rsidP="00E836CD">
      <w:pPr>
        <w:jc w:val="center"/>
        <w:rPr>
          <w:rFonts w:ascii="Times New Roman" w:hAnsi="Times New Roman" w:cs="Times New Roman"/>
          <w:sz w:val="36"/>
          <w:szCs w:val="36"/>
        </w:rPr>
      </w:pPr>
    </w:p>
    <w:p w:rsidR="00E836CD" w:rsidRDefault="00E836CD" w:rsidP="00E836CD">
      <w:pPr>
        <w:jc w:val="center"/>
        <w:rPr>
          <w:rFonts w:ascii="Times New Roman" w:hAnsi="Times New Roman" w:cs="Times New Roman"/>
          <w:sz w:val="36"/>
          <w:szCs w:val="36"/>
        </w:rPr>
      </w:pPr>
    </w:p>
    <w:p w:rsidR="00E836CD" w:rsidRDefault="00E836CD" w:rsidP="00E836CD">
      <w:pPr>
        <w:jc w:val="center"/>
        <w:rPr>
          <w:rFonts w:ascii="Times New Roman" w:hAnsi="Times New Roman" w:cs="Times New Roman"/>
          <w:sz w:val="36"/>
          <w:szCs w:val="36"/>
        </w:rPr>
      </w:pPr>
    </w:p>
    <w:p w:rsidR="00E836CD" w:rsidRDefault="00E836CD" w:rsidP="00E836CD">
      <w:pPr>
        <w:jc w:val="center"/>
        <w:rPr>
          <w:rFonts w:ascii="Times New Roman" w:hAnsi="Times New Roman" w:cs="Times New Roman"/>
          <w:sz w:val="36"/>
          <w:szCs w:val="36"/>
        </w:rPr>
      </w:pPr>
    </w:p>
    <w:p w:rsidR="00E836CD" w:rsidRDefault="00E836CD" w:rsidP="00E836CD">
      <w:pPr>
        <w:jc w:val="center"/>
        <w:rPr>
          <w:rFonts w:ascii="Times New Roman" w:hAnsi="Times New Roman" w:cs="Times New Roman"/>
          <w:sz w:val="36"/>
          <w:szCs w:val="36"/>
        </w:rPr>
      </w:pPr>
    </w:p>
    <w:p w:rsidR="00E836CD" w:rsidRDefault="00E836CD" w:rsidP="00E836CD">
      <w:pPr>
        <w:jc w:val="center"/>
        <w:rPr>
          <w:rFonts w:ascii="Times New Roman" w:hAnsi="Times New Roman" w:cs="Times New Roman"/>
          <w:sz w:val="28"/>
          <w:szCs w:val="28"/>
        </w:rPr>
      </w:pPr>
      <w:r w:rsidRPr="00E836CD">
        <w:rPr>
          <w:rFonts w:ascii="Times New Roman" w:hAnsi="Times New Roman" w:cs="Times New Roman"/>
          <w:sz w:val="28"/>
          <w:szCs w:val="28"/>
        </w:rPr>
        <w:t>Ludbreg,</w:t>
      </w:r>
      <w:r>
        <w:rPr>
          <w:rFonts w:ascii="Times New Roman" w:hAnsi="Times New Roman" w:cs="Times New Roman"/>
          <w:sz w:val="28"/>
          <w:szCs w:val="28"/>
        </w:rPr>
        <w:t xml:space="preserve"> </w:t>
      </w:r>
      <w:r w:rsidR="009E60E4">
        <w:rPr>
          <w:rFonts w:ascii="Times New Roman" w:hAnsi="Times New Roman" w:cs="Times New Roman"/>
          <w:sz w:val="28"/>
          <w:szCs w:val="28"/>
        </w:rPr>
        <w:t>Kolovoz</w:t>
      </w:r>
      <w:r w:rsidRPr="00E836CD">
        <w:rPr>
          <w:rFonts w:ascii="Times New Roman" w:hAnsi="Times New Roman" w:cs="Times New Roman"/>
          <w:sz w:val="28"/>
          <w:szCs w:val="28"/>
        </w:rPr>
        <w:t xml:space="preserve"> 2016.</w:t>
      </w:r>
    </w:p>
    <w:p w:rsidR="001163E4" w:rsidRDefault="001163E4" w:rsidP="00E836CD">
      <w:pPr>
        <w:jc w:val="center"/>
        <w:rPr>
          <w:rFonts w:ascii="Times New Roman" w:hAnsi="Times New Roman" w:cs="Times New Roman"/>
          <w:sz w:val="28"/>
          <w:szCs w:val="28"/>
        </w:rPr>
      </w:pPr>
    </w:p>
    <w:p w:rsidR="001163E4" w:rsidRDefault="001163E4" w:rsidP="00E836CD">
      <w:pPr>
        <w:jc w:val="center"/>
        <w:rPr>
          <w:rFonts w:ascii="Times New Roman" w:hAnsi="Times New Roman" w:cs="Times New Roman"/>
          <w:sz w:val="28"/>
          <w:szCs w:val="28"/>
        </w:rPr>
      </w:pPr>
    </w:p>
    <w:p w:rsidR="001F795E" w:rsidRDefault="001F795E" w:rsidP="001163E4">
      <w:pPr>
        <w:rPr>
          <w:rFonts w:ascii="Times New Roman" w:hAnsi="Times New Roman" w:cs="Times New Roman"/>
          <w:sz w:val="24"/>
          <w:szCs w:val="24"/>
        </w:rPr>
      </w:pPr>
      <w:r>
        <w:rPr>
          <w:rFonts w:ascii="Times New Roman" w:hAnsi="Times New Roman" w:cs="Times New Roman"/>
          <w:sz w:val="24"/>
          <w:szCs w:val="24"/>
        </w:rPr>
        <w:lastRenderedPageBreak/>
        <w:t>KLASA:601-02/16-01/</w:t>
      </w:r>
      <w:r w:rsidR="009F3EC9">
        <w:rPr>
          <w:rFonts w:ascii="Times New Roman" w:hAnsi="Times New Roman" w:cs="Times New Roman"/>
          <w:sz w:val="24"/>
          <w:szCs w:val="24"/>
        </w:rPr>
        <w:t>01</w:t>
      </w:r>
      <w:bookmarkStart w:id="0" w:name="_GoBack"/>
      <w:bookmarkEnd w:id="0"/>
    </w:p>
    <w:p w:rsidR="001F795E" w:rsidRDefault="001F795E" w:rsidP="001163E4">
      <w:pPr>
        <w:rPr>
          <w:rFonts w:ascii="Times New Roman" w:hAnsi="Times New Roman" w:cs="Times New Roman"/>
          <w:sz w:val="24"/>
          <w:szCs w:val="24"/>
        </w:rPr>
      </w:pPr>
      <w:r>
        <w:rPr>
          <w:rFonts w:ascii="Times New Roman" w:hAnsi="Times New Roman" w:cs="Times New Roman"/>
          <w:sz w:val="24"/>
          <w:szCs w:val="24"/>
        </w:rPr>
        <w:t>URBROJ:2186/18-13-01/1-16</w:t>
      </w:r>
      <w:r w:rsidR="009F3EC9">
        <w:rPr>
          <w:rFonts w:ascii="Times New Roman" w:hAnsi="Times New Roman" w:cs="Times New Roman"/>
          <w:sz w:val="24"/>
          <w:szCs w:val="24"/>
        </w:rPr>
        <w:t>-1</w:t>
      </w:r>
    </w:p>
    <w:p w:rsidR="001F795E" w:rsidRDefault="001F795E" w:rsidP="001163E4">
      <w:pPr>
        <w:rPr>
          <w:rFonts w:ascii="Times New Roman" w:hAnsi="Times New Roman" w:cs="Times New Roman"/>
          <w:sz w:val="24"/>
          <w:szCs w:val="24"/>
        </w:rPr>
      </w:pPr>
      <w:r>
        <w:rPr>
          <w:rFonts w:ascii="Times New Roman" w:hAnsi="Times New Roman" w:cs="Times New Roman"/>
          <w:sz w:val="24"/>
          <w:szCs w:val="24"/>
        </w:rPr>
        <w:t>Ludbreg,13.09.2016.</w:t>
      </w:r>
    </w:p>
    <w:p w:rsidR="001F795E" w:rsidRDefault="001F795E" w:rsidP="001163E4">
      <w:pPr>
        <w:rPr>
          <w:rFonts w:ascii="Times New Roman" w:hAnsi="Times New Roman" w:cs="Times New Roman"/>
          <w:sz w:val="24"/>
          <w:szCs w:val="24"/>
        </w:rPr>
      </w:pPr>
    </w:p>
    <w:p w:rsidR="001163E4" w:rsidRPr="00643962" w:rsidRDefault="001163E4" w:rsidP="001163E4">
      <w:pPr>
        <w:rPr>
          <w:rFonts w:ascii="Times New Roman" w:hAnsi="Times New Roman" w:cs="Times New Roman"/>
          <w:sz w:val="24"/>
          <w:szCs w:val="24"/>
        </w:rPr>
      </w:pPr>
      <w:r w:rsidRPr="00643962">
        <w:rPr>
          <w:rFonts w:ascii="Times New Roman" w:hAnsi="Times New Roman" w:cs="Times New Roman"/>
          <w:sz w:val="24"/>
          <w:szCs w:val="24"/>
        </w:rPr>
        <w:t>Na temelju Zakona o predškolskom odgoju i obrazovanju (NN 10/97,107/07,97/13), te članka 38.Statuta Dječjeg vrtića radost Ludbreg, Upravno vijeće prihvaća :</w:t>
      </w:r>
    </w:p>
    <w:p w:rsidR="001163E4" w:rsidRPr="00643962" w:rsidRDefault="001163E4" w:rsidP="001163E4">
      <w:pPr>
        <w:rPr>
          <w:rFonts w:ascii="Times New Roman" w:hAnsi="Times New Roman" w:cs="Times New Roman"/>
          <w:sz w:val="24"/>
          <w:szCs w:val="24"/>
        </w:rPr>
      </w:pPr>
    </w:p>
    <w:p w:rsidR="001163E4" w:rsidRDefault="001163E4" w:rsidP="001163E4">
      <w:pPr>
        <w:rPr>
          <w:rFonts w:ascii="Times New Roman" w:hAnsi="Times New Roman" w:cs="Times New Roman"/>
          <w:sz w:val="32"/>
          <w:szCs w:val="32"/>
        </w:rPr>
      </w:pPr>
    </w:p>
    <w:p w:rsidR="001163E4" w:rsidRPr="00643962" w:rsidRDefault="001163E4" w:rsidP="001163E4">
      <w:pPr>
        <w:rPr>
          <w:rFonts w:ascii="Times New Roman" w:hAnsi="Times New Roman" w:cs="Times New Roman"/>
          <w:sz w:val="32"/>
          <w:szCs w:val="32"/>
        </w:rPr>
      </w:pPr>
      <w:r w:rsidRPr="00643962">
        <w:rPr>
          <w:rFonts w:ascii="Times New Roman" w:hAnsi="Times New Roman" w:cs="Times New Roman"/>
          <w:sz w:val="32"/>
          <w:szCs w:val="32"/>
        </w:rPr>
        <w:t>GODIŠNJE IZVJEŠĆE DJEČJEG VRTIĆA RADOST LUDBREG</w:t>
      </w:r>
    </w:p>
    <w:p w:rsidR="001163E4" w:rsidRDefault="001163E4" w:rsidP="001163E4">
      <w:pPr>
        <w:jc w:val="center"/>
        <w:rPr>
          <w:rFonts w:ascii="Times New Roman" w:hAnsi="Times New Roman" w:cs="Times New Roman"/>
          <w:sz w:val="32"/>
          <w:szCs w:val="32"/>
        </w:rPr>
      </w:pPr>
      <w:r w:rsidRPr="00643962">
        <w:rPr>
          <w:rFonts w:ascii="Times New Roman" w:hAnsi="Times New Roman" w:cs="Times New Roman"/>
          <w:sz w:val="32"/>
          <w:szCs w:val="32"/>
        </w:rPr>
        <w:t>ZA PEDAGOŠKU GODINU 2015./2016.</w:t>
      </w:r>
    </w:p>
    <w:p w:rsidR="001163E4" w:rsidRDefault="001163E4" w:rsidP="001163E4">
      <w:pPr>
        <w:jc w:val="center"/>
        <w:rPr>
          <w:rFonts w:ascii="Times New Roman" w:hAnsi="Times New Roman" w:cs="Times New Roman"/>
          <w:sz w:val="32"/>
          <w:szCs w:val="32"/>
        </w:rPr>
      </w:pPr>
    </w:p>
    <w:p w:rsidR="001163E4" w:rsidRPr="001F795E" w:rsidRDefault="001163E4" w:rsidP="001163E4">
      <w:pPr>
        <w:jc w:val="center"/>
        <w:rPr>
          <w:rFonts w:ascii="Times New Roman" w:hAnsi="Times New Roman" w:cs="Times New Roman"/>
        </w:rPr>
      </w:pPr>
    </w:p>
    <w:p w:rsidR="001163E4" w:rsidRPr="001F795E" w:rsidRDefault="001163E4" w:rsidP="001163E4">
      <w:pPr>
        <w:rPr>
          <w:rFonts w:ascii="Times New Roman" w:hAnsi="Times New Roman" w:cs="Times New Roman"/>
        </w:rPr>
      </w:pPr>
      <w:r w:rsidRPr="001F795E">
        <w:rPr>
          <w:rFonts w:ascii="Times New Roman" w:hAnsi="Times New Roman" w:cs="Times New Roman"/>
        </w:rPr>
        <w:t>Županija: Varaždinska</w:t>
      </w:r>
    </w:p>
    <w:p w:rsidR="001163E4" w:rsidRPr="001F795E" w:rsidRDefault="001163E4" w:rsidP="001163E4">
      <w:pPr>
        <w:rPr>
          <w:rFonts w:ascii="Times New Roman" w:hAnsi="Times New Roman" w:cs="Times New Roman"/>
        </w:rPr>
      </w:pPr>
      <w:r w:rsidRPr="001F795E">
        <w:rPr>
          <w:rFonts w:ascii="Times New Roman" w:hAnsi="Times New Roman" w:cs="Times New Roman"/>
        </w:rPr>
        <w:t>Predškolska ustanova: Dječji vrtić Radost Ludbreg</w:t>
      </w:r>
    </w:p>
    <w:p w:rsidR="001163E4" w:rsidRPr="001F795E" w:rsidRDefault="001163E4" w:rsidP="001163E4">
      <w:pPr>
        <w:rPr>
          <w:rFonts w:ascii="Times New Roman" w:hAnsi="Times New Roman" w:cs="Times New Roman"/>
        </w:rPr>
      </w:pPr>
      <w:r w:rsidRPr="001F795E">
        <w:rPr>
          <w:rFonts w:ascii="Times New Roman" w:hAnsi="Times New Roman" w:cs="Times New Roman"/>
        </w:rPr>
        <w:t>Adresa: Augusta Šenoe 4</w:t>
      </w:r>
    </w:p>
    <w:p w:rsidR="001163E4" w:rsidRPr="001F795E" w:rsidRDefault="001163E4" w:rsidP="001163E4">
      <w:pPr>
        <w:rPr>
          <w:rFonts w:ascii="Times New Roman" w:hAnsi="Times New Roman" w:cs="Times New Roman"/>
        </w:rPr>
      </w:pPr>
      <w:r w:rsidRPr="001F795E">
        <w:rPr>
          <w:rFonts w:ascii="Times New Roman" w:hAnsi="Times New Roman" w:cs="Times New Roman"/>
        </w:rPr>
        <w:t>Broj telefona/fax: 042 810 633</w:t>
      </w:r>
    </w:p>
    <w:p w:rsidR="001163E4" w:rsidRPr="001F795E" w:rsidRDefault="001163E4" w:rsidP="001163E4">
      <w:pPr>
        <w:rPr>
          <w:rFonts w:ascii="Times New Roman" w:hAnsi="Times New Roman" w:cs="Times New Roman"/>
        </w:rPr>
      </w:pPr>
      <w:r w:rsidRPr="001F795E">
        <w:rPr>
          <w:rFonts w:ascii="Times New Roman" w:hAnsi="Times New Roman" w:cs="Times New Roman"/>
        </w:rPr>
        <w:t>E-mail:djecji.vrtic.radost.ludbreg@vz.t-com.hr</w:t>
      </w:r>
    </w:p>
    <w:p w:rsidR="001163E4" w:rsidRPr="001F795E" w:rsidRDefault="001163E4" w:rsidP="001163E4">
      <w:pPr>
        <w:rPr>
          <w:rFonts w:ascii="Times New Roman" w:hAnsi="Times New Roman" w:cs="Times New Roman"/>
        </w:rPr>
      </w:pPr>
    </w:p>
    <w:p w:rsidR="001163E4" w:rsidRPr="001F795E" w:rsidRDefault="001163E4" w:rsidP="001163E4">
      <w:pPr>
        <w:rPr>
          <w:rFonts w:ascii="Times New Roman" w:hAnsi="Times New Roman" w:cs="Times New Roman"/>
        </w:rPr>
      </w:pPr>
    </w:p>
    <w:p w:rsidR="001163E4" w:rsidRPr="001F795E" w:rsidRDefault="001163E4" w:rsidP="001163E4">
      <w:pPr>
        <w:rPr>
          <w:rFonts w:ascii="Times New Roman" w:hAnsi="Times New Roman" w:cs="Times New Roman"/>
        </w:rPr>
      </w:pPr>
      <w:r w:rsidRPr="001F795E">
        <w:rPr>
          <w:rFonts w:ascii="Times New Roman" w:hAnsi="Times New Roman" w:cs="Times New Roman"/>
        </w:rPr>
        <w:t>Ravnateljica: Zvjezdana Jadanić</w:t>
      </w:r>
    </w:p>
    <w:p w:rsidR="001163E4" w:rsidRDefault="001163E4" w:rsidP="001163E4">
      <w:pPr>
        <w:rPr>
          <w:rFonts w:ascii="Times New Roman" w:hAnsi="Times New Roman" w:cs="Times New Roman"/>
          <w:sz w:val="24"/>
          <w:szCs w:val="24"/>
        </w:rPr>
      </w:pPr>
    </w:p>
    <w:p w:rsidR="001163E4" w:rsidRDefault="001163E4" w:rsidP="001163E4">
      <w:pPr>
        <w:rPr>
          <w:rFonts w:ascii="Times New Roman" w:hAnsi="Times New Roman" w:cs="Times New Roman"/>
          <w:sz w:val="24"/>
          <w:szCs w:val="24"/>
        </w:rPr>
      </w:pPr>
      <w:r>
        <w:rPr>
          <w:rFonts w:ascii="Times New Roman" w:hAnsi="Times New Roman" w:cs="Times New Roman"/>
          <w:sz w:val="24"/>
          <w:szCs w:val="24"/>
        </w:rPr>
        <w:t>_________________________________</w:t>
      </w:r>
    </w:p>
    <w:p w:rsidR="001163E4" w:rsidRPr="001F795E" w:rsidRDefault="001163E4" w:rsidP="001163E4">
      <w:pPr>
        <w:rPr>
          <w:rFonts w:ascii="Times New Roman" w:hAnsi="Times New Roman" w:cs="Times New Roman"/>
        </w:rPr>
      </w:pPr>
      <w:r w:rsidRPr="001F795E">
        <w:rPr>
          <w:rFonts w:ascii="Times New Roman" w:hAnsi="Times New Roman" w:cs="Times New Roman"/>
        </w:rPr>
        <w:t>Predsjednica Upravnog vijeća: Nada Špoljarić</w:t>
      </w:r>
    </w:p>
    <w:p w:rsidR="001163E4" w:rsidRDefault="001163E4" w:rsidP="001163E4">
      <w:pPr>
        <w:rPr>
          <w:rFonts w:ascii="Times New Roman" w:hAnsi="Times New Roman" w:cs="Times New Roman"/>
          <w:sz w:val="24"/>
          <w:szCs w:val="24"/>
        </w:rPr>
      </w:pPr>
    </w:p>
    <w:p w:rsidR="001163E4" w:rsidRDefault="001163E4" w:rsidP="001163E4">
      <w:pPr>
        <w:rPr>
          <w:rFonts w:ascii="Times New Roman" w:hAnsi="Times New Roman" w:cs="Times New Roman"/>
          <w:sz w:val="24"/>
          <w:szCs w:val="24"/>
        </w:rPr>
      </w:pPr>
      <w:r>
        <w:rPr>
          <w:rFonts w:ascii="Times New Roman" w:hAnsi="Times New Roman" w:cs="Times New Roman"/>
          <w:sz w:val="24"/>
          <w:szCs w:val="24"/>
        </w:rPr>
        <w:t>_________________________________</w:t>
      </w:r>
    </w:p>
    <w:p w:rsidR="001F795E" w:rsidRDefault="001F795E" w:rsidP="001163E4">
      <w:pPr>
        <w:rPr>
          <w:rFonts w:ascii="Times New Roman" w:hAnsi="Times New Roman" w:cs="Times New Roman"/>
          <w:sz w:val="24"/>
          <w:szCs w:val="24"/>
        </w:rPr>
      </w:pPr>
    </w:p>
    <w:p w:rsidR="001F795E" w:rsidRDefault="001F795E" w:rsidP="001163E4">
      <w:pPr>
        <w:rPr>
          <w:rFonts w:ascii="Times New Roman" w:hAnsi="Times New Roman" w:cs="Times New Roman"/>
          <w:sz w:val="24"/>
          <w:szCs w:val="24"/>
        </w:rPr>
      </w:pPr>
    </w:p>
    <w:p w:rsidR="001163E4" w:rsidRDefault="001163E4" w:rsidP="001163E4">
      <w:pPr>
        <w:rPr>
          <w:rFonts w:ascii="Times New Roman" w:hAnsi="Times New Roman" w:cs="Times New Roman"/>
          <w:sz w:val="24"/>
          <w:szCs w:val="24"/>
        </w:rPr>
      </w:pPr>
      <w:r>
        <w:rPr>
          <w:rFonts w:ascii="Times New Roman" w:hAnsi="Times New Roman" w:cs="Times New Roman"/>
          <w:sz w:val="24"/>
          <w:szCs w:val="24"/>
        </w:rPr>
        <w:lastRenderedPageBreak/>
        <w:t>SADRŽAJ:</w:t>
      </w:r>
    </w:p>
    <w:p w:rsidR="001163E4" w:rsidRDefault="001163E4" w:rsidP="001163E4">
      <w:pPr>
        <w:pStyle w:val="ListParagraph"/>
        <w:numPr>
          <w:ilvl w:val="0"/>
          <w:numId w:val="1"/>
        </w:numPr>
        <w:rPr>
          <w:rFonts w:ascii="Times New Roman" w:hAnsi="Times New Roman" w:cs="Times New Roman"/>
          <w:sz w:val="24"/>
          <w:szCs w:val="24"/>
        </w:rPr>
      </w:pPr>
      <w:r w:rsidRPr="00F17A12">
        <w:rPr>
          <w:rFonts w:ascii="Times New Roman" w:hAnsi="Times New Roman" w:cs="Times New Roman"/>
          <w:sz w:val="24"/>
          <w:szCs w:val="24"/>
        </w:rPr>
        <w:t>Ustrojstvo rada</w:t>
      </w:r>
    </w:p>
    <w:p w:rsidR="001163E4"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Materijalni uvjeti rada</w:t>
      </w:r>
    </w:p>
    <w:p w:rsidR="001163E4"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Njega i skrb za tjelesni rast i zdravlje djece</w:t>
      </w:r>
    </w:p>
    <w:p w:rsidR="001163E4"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Odgojno –obrazovni rad</w:t>
      </w:r>
    </w:p>
    <w:p w:rsidR="001163E4"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Stručno usavršavanje</w:t>
      </w:r>
    </w:p>
    <w:p w:rsidR="001163E4"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Suradnja s roditeljima</w:t>
      </w:r>
    </w:p>
    <w:p w:rsidR="001163E4"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Suradnja s društvenim čimbenicima</w:t>
      </w:r>
    </w:p>
    <w:p w:rsidR="001163E4"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Vrednovanje programa</w:t>
      </w:r>
    </w:p>
    <w:p w:rsidR="001163E4" w:rsidRPr="00F17A12" w:rsidRDefault="001163E4" w:rsidP="00116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Izvješće o radu ravnateljice i zdravstvene voditeljice</w:t>
      </w:r>
    </w:p>
    <w:p w:rsidR="001163E4" w:rsidRDefault="001163E4" w:rsidP="001163E4">
      <w:pPr>
        <w:rPr>
          <w:rFonts w:ascii="Times New Roman" w:hAnsi="Times New Roman" w:cs="Times New Roman"/>
          <w:sz w:val="24"/>
          <w:szCs w:val="24"/>
        </w:rPr>
      </w:pPr>
    </w:p>
    <w:p w:rsidR="001163E4" w:rsidRPr="00643962" w:rsidRDefault="001163E4" w:rsidP="001163E4">
      <w:pPr>
        <w:rPr>
          <w:rFonts w:ascii="Times New Roman" w:hAnsi="Times New Roman" w:cs="Times New Roman"/>
          <w:sz w:val="24"/>
          <w:szCs w:val="24"/>
        </w:rPr>
      </w:pPr>
    </w:p>
    <w:p w:rsidR="001163E4" w:rsidRPr="00643962" w:rsidRDefault="001163E4" w:rsidP="001163E4">
      <w:pPr>
        <w:rPr>
          <w:rFonts w:ascii="Times New Roman" w:hAnsi="Times New Roman" w:cs="Times New Roman"/>
          <w:sz w:val="24"/>
          <w:szCs w:val="24"/>
        </w:rPr>
      </w:pPr>
    </w:p>
    <w:p w:rsidR="001163E4" w:rsidRPr="00643962" w:rsidRDefault="001163E4" w:rsidP="001163E4">
      <w:pPr>
        <w:rPr>
          <w:rFonts w:ascii="Times New Roman" w:hAnsi="Times New Roman" w:cs="Times New Roman"/>
          <w:sz w:val="32"/>
          <w:szCs w:val="32"/>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1163E4" w:rsidRDefault="001163E4" w:rsidP="001163E4">
      <w:pPr>
        <w:rPr>
          <w:rFonts w:ascii="Times New Roman" w:hAnsi="Times New Roman" w:cs="Times New Roman"/>
          <w:sz w:val="28"/>
          <w:szCs w:val="28"/>
        </w:rPr>
      </w:pPr>
    </w:p>
    <w:p w:rsidR="003B407D" w:rsidRDefault="003B407D" w:rsidP="003B407D">
      <w:pPr>
        <w:rPr>
          <w:rFonts w:ascii="Times New Roman" w:hAnsi="Times New Roman" w:cs="Times New Roman"/>
          <w:b/>
          <w:i/>
          <w:sz w:val="24"/>
          <w:szCs w:val="24"/>
        </w:rPr>
      </w:pPr>
      <w:r w:rsidRPr="00A450BB">
        <w:rPr>
          <w:rFonts w:ascii="Times New Roman" w:hAnsi="Times New Roman" w:cs="Times New Roman"/>
          <w:b/>
          <w:i/>
          <w:sz w:val="24"/>
          <w:szCs w:val="24"/>
        </w:rPr>
        <w:lastRenderedPageBreak/>
        <w:t>USTROJSTVO RADA</w:t>
      </w:r>
    </w:p>
    <w:p w:rsidR="003B407D" w:rsidRPr="003B407D" w:rsidRDefault="003B407D" w:rsidP="003B407D">
      <w:pPr>
        <w:rPr>
          <w:rFonts w:ascii="Times New Roman" w:hAnsi="Times New Roman" w:cs="Times New Roman"/>
          <w:b/>
          <w:i/>
          <w:sz w:val="24"/>
          <w:szCs w:val="24"/>
        </w:rPr>
      </w:pPr>
      <w:r>
        <w:rPr>
          <w:rFonts w:ascii="Times New Roman" w:hAnsi="Times New Roman" w:cs="Times New Roman"/>
          <w:sz w:val="24"/>
          <w:szCs w:val="24"/>
        </w:rPr>
        <w:t xml:space="preserve">Dječji vrtić Radost Ludbreg( u daljnjem tekstu Vrtić) je javna ustanova koja provodi i organizira programe odgoja, obrazovanja, zdravstvene zaštite, prehrane i socijalne skrbi za djecu od navršenih godinu dana života do polaska u školu. Predškolski odgoj ostvaruje se u skladu s razvojnim osobinama i potrebama djece, te socijalnim, vjerskim i drugim potrebama obitelji na temelju Zakona o predškolskom odgoju, Državno pedagoškim standardima, Programskom usmjerenju odgoja i obrazovanja predškolske djece, Nacionalnom kurikulumu za  predškolski odgoj, te Odlukama Gradskog vijeća, Upravnog vijeća, Statutu i Pravilnicima Vrtića. </w:t>
      </w:r>
    </w:p>
    <w:p w:rsidR="003B407D" w:rsidRPr="001F795E" w:rsidRDefault="001F795E" w:rsidP="003B407D">
      <w:pPr>
        <w:rPr>
          <w:rFonts w:ascii="Times New Roman" w:hAnsi="Times New Roman" w:cs="Times New Roman"/>
          <w:i/>
          <w:sz w:val="24"/>
          <w:szCs w:val="24"/>
        </w:rPr>
      </w:pPr>
      <w:r>
        <w:rPr>
          <w:rFonts w:ascii="Times New Roman" w:hAnsi="Times New Roman" w:cs="Times New Roman"/>
          <w:b/>
          <w:i/>
          <w:sz w:val="24"/>
          <w:szCs w:val="24"/>
        </w:rPr>
        <w:t xml:space="preserve">Misija naše ustanove </w:t>
      </w:r>
      <w:r w:rsidRPr="001F795E">
        <w:rPr>
          <w:rFonts w:ascii="Times New Roman" w:hAnsi="Times New Roman" w:cs="Times New Roman"/>
          <w:i/>
          <w:sz w:val="24"/>
          <w:szCs w:val="24"/>
        </w:rPr>
        <w:t>je cjeloviti razvoj djeteta, zadovoljavanje djetetovih interesa, poštivanje potreba svakog pojedinca, te stjecanje znanja i iskustva o svijetu koji ga okružuje, razvijajući pritom maštu i um, prosuđivanje i odgovornost.</w:t>
      </w:r>
    </w:p>
    <w:p w:rsidR="001F795E" w:rsidRPr="001F795E" w:rsidRDefault="001F795E" w:rsidP="001F795E">
      <w:pPr>
        <w:rPr>
          <w:rFonts w:ascii="Times New Roman" w:hAnsi="Times New Roman" w:cs="Times New Roman"/>
          <w:i/>
          <w:sz w:val="24"/>
          <w:szCs w:val="24"/>
        </w:rPr>
      </w:pPr>
      <w:r w:rsidRPr="0081034D">
        <w:rPr>
          <w:rFonts w:ascii="Times New Roman" w:hAnsi="Times New Roman" w:cs="Times New Roman"/>
          <w:b/>
          <w:i/>
          <w:sz w:val="24"/>
          <w:szCs w:val="24"/>
        </w:rPr>
        <w:t>Vizija naše ustanove</w:t>
      </w:r>
      <w:r>
        <w:rPr>
          <w:rFonts w:ascii="Times New Roman" w:hAnsi="Times New Roman" w:cs="Times New Roman"/>
          <w:sz w:val="24"/>
          <w:szCs w:val="24"/>
        </w:rPr>
        <w:t xml:space="preserve"> </w:t>
      </w:r>
      <w:r w:rsidRPr="001F795E">
        <w:rPr>
          <w:rFonts w:ascii="Times New Roman" w:hAnsi="Times New Roman" w:cs="Times New Roman"/>
          <w:i/>
          <w:sz w:val="24"/>
          <w:szCs w:val="24"/>
        </w:rPr>
        <w:t xml:space="preserve">je usmjerenost ka osiguravnju svih uvjeta i kontinuiteta kvalitetne odgojno obrazovne prakse koja će omogućiti ostvarivanje naše misije. </w:t>
      </w:r>
    </w:p>
    <w:p w:rsidR="001F795E" w:rsidRDefault="001F795E" w:rsidP="003B407D">
      <w:pPr>
        <w:rPr>
          <w:rFonts w:ascii="Times New Roman" w:hAnsi="Times New Roman" w:cs="Times New Roman"/>
          <w:sz w:val="24"/>
          <w:szCs w:val="24"/>
        </w:rPr>
      </w:pP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 xml:space="preserve">  Osnivač Vrtića je Grad Ludbreg, a objekt djeluje na lokaciji Augusta Šenoe 4 i ima pet skupina primarnog programa i dvije skupine programa predškole.</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U okviru svoje djelatnosti Vrtić oragnizira i provodi slijedeće programe:</w:t>
      </w:r>
    </w:p>
    <w:p w:rsidR="003B407D" w:rsidRDefault="003B407D" w:rsidP="003B407D">
      <w:pPr>
        <w:rPr>
          <w:rFonts w:ascii="Times New Roman" w:hAnsi="Times New Roman" w:cs="Times New Roman"/>
          <w:sz w:val="24"/>
          <w:szCs w:val="24"/>
        </w:rPr>
      </w:pPr>
      <w:r w:rsidRPr="005E082D">
        <w:rPr>
          <w:rFonts w:ascii="Times New Roman" w:hAnsi="Times New Roman" w:cs="Times New Roman"/>
          <w:b/>
          <w:i/>
          <w:sz w:val="24"/>
          <w:szCs w:val="24"/>
        </w:rPr>
        <w:t>Tablica</w:t>
      </w:r>
      <w:r>
        <w:rPr>
          <w:rFonts w:ascii="Times New Roman" w:hAnsi="Times New Roman" w:cs="Times New Roman"/>
          <w:sz w:val="24"/>
          <w:szCs w:val="24"/>
        </w:rPr>
        <w:t xml:space="preserve">: </w:t>
      </w:r>
      <w:r w:rsidRPr="00FE5A51">
        <w:rPr>
          <w:rFonts w:ascii="Times New Roman" w:hAnsi="Times New Roman" w:cs="Times New Roman"/>
          <w:i/>
          <w:sz w:val="24"/>
          <w:szCs w:val="24"/>
        </w:rPr>
        <w:t>programi i broj djece</w:t>
      </w:r>
    </w:p>
    <w:tbl>
      <w:tblPr>
        <w:tblStyle w:val="TableGrid"/>
        <w:tblW w:w="0" w:type="auto"/>
        <w:tblLook w:val="04A0" w:firstRow="1" w:lastRow="0" w:firstColumn="1" w:lastColumn="0" w:noHBand="0" w:noVBand="1"/>
      </w:tblPr>
      <w:tblGrid>
        <w:gridCol w:w="3096"/>
        <w:gridCol w:w="1832"/>
        <w:gridCol w:w="4360"/>
      </w:tblGrid>
      <w:tr w:rsidR="003B407D" w:rsidTr="00D05ECA">
        <w:tc>
          <w:tcPr>
            <w:tcW w:w="3096" w:type="dxa"/>
          </w:tcPr>
          <w:p w:rsidR="003B407D" w:rsidRDefault="003B407D" w:rsidP="00D05ECA">
            <w:pPr>
              <w:rPr>
                <w:rFonts w:ascii="Times New Roman" w:hAnsi="Times New Roman" w:cs="Times New Roman"/>
                <w:b/>
                <w:color w:val="4F81BD" w:themeColor="accent1"/>
                <w:sz w:val="24"/>
                <w:szCs w:val="24"/>
              </w:rPr>
            </w:pPr>
            <w:r w:rsidRPr="00A450BB">
              <w:rPr>
                <w:rFonts w:ascii="Times New Roman" w:hAnsi="Times New Roman" w:cs="Times New Roman"/>
                <w:b/>
                <w:color w:val="4F81BD" w:themeColor="accent1"/>
                <w:sz w:val="24"/>
                <w:szCs w:val="24"/>
              </w:rPr>
              <w:t>PROGRAM</w:t>
            </w:r>
          </w:p>
          <w:p w:rsidR="003B407D" w:rsidRPr="00A450BB" w:rsidRDefault="003B407D" w:rsidP="00D05ECA">
            <w:pPr>
              <w:rPr>
                <w:rFonts w:ascii="Times New Roman" w:hAnsi="Times New Roman" w:cs="Times New Roman"/>
                <w:b/>
                <w:color w:val="4F81BD" w:themeColor="accent1"/>
                <w:sz w:val="24"/>
                <w:szCs w:val="24"/>
              </w:rPr>
            </w:pPr>
          </w:p>
        </w:tc>
        <w:tc>
          <w:tcPr>
            <w:tcW w:w="1832" w:type="dxa"/>
          </w:tcPr>
          <w:p w:rsidR="003B407D" w:rsidRPr="00A450BB" w:rsidRDefault="003B407D" w:rsidP="00D05ECA">
            <w:pPr>
              <w:rPr>
                <w:rFonts w:ascii="Times New Roman" w:hAnsi="Times New Roman" w:cs="Times New Roman"/>
                <w:b/>
                <w:color w:val="4F81BD" w:themeColor="accent1"/>
                <w:sz w:val="24"/>
                <w:szCs w:val="24"/>
              </w:rPr>
            </w:pPr>
            <w:r w:rsidRPr="00A450BB">
              <w:rPr>
                <w:rFonts w:ascii="Times New Roman" w:hAnsi="Times New Roman" w:cs="Times New Roman"/>
                <w:b/>
                <w:color w:val="4F81BD" w:themeColor="accent1"/>
                <w:sz w:val="24"/>
                <w:szCs w:val="24"/>
              </w:rPr>
              <w:t>BROJ DJECE</w:t>
            </w:r>
          </w:p>
        </w:tc>
        <w:tc>
          <w:tcPr>
            <w:tcW w:w="4360" w:type="dxa"/>
          </w:tcPr>
          <w:p w:rsidR="003B407D" w:rsidRPr="00A450BB" w:rsidRDefault="003B407D" w:rsidP="00D05ECA">
            <w:pPr>
              <w:rPr>
                <w:rFonts w:ascii="Times New Roman" w:hAnsi="Times New Roman" w:cs="Times New Roman"/>
                <w:b/>
                <w:color w:val="4F81BD" w:themeColor="accent1"/>
                <w:sz w:val="24"/>
                <w:szCs w:val="24"/>
              </w:rPr>
            </w:pPr>
            <w:r w:rsidRPr="00A450BB">
              <w:rPr>
                <w:rFonts w:ascii="Times New Roman" w:hAnsi="Times New Roman" w:cs="Times New Roman"/>
                <w:b/>
                <w:color w:val="4F81BD" w:themeColor="accent1"/>
                <w:sz w:val="24"/>
                <w:szCs w:val="24"/>
              </w:rPr>
              <w:t>PROVOĐENJE PROGRAMA</w:t>
            </w:r>
          </w:p>
        </w:tc>
      </w:tr>
      <w:tr w:rsidR="003B407D" w:rsidTr="00D05ECA">
        <w:tc>
          <w:tcPr>
            <w:tcW w:w="3096"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PRIMARNI (10 satni)</w:t>
            </w:r>
          </w:p>
        </w:tc>
        <w:tc>
          <w:tcPr>
            <w:tcW w:w="1832"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135</w:t>
            </w:r>
          </w:p>
        </w:tc>
        <w:tc>
          <w:tcPr>
            <w:tcW w:w="4360"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Od 5,00 do 17,00sati</w:t>
            </w:r>
          </w:p>
        </w:tc>
      </w:tr>
      <w:tr w:rsidR="003B407D" w:rsidTr="00D05ECA">
        <w:tc>
          <w:tcPr>
            <w:tcW w:w="3096"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PROGRAM PREDŠKOLE</w:t>
            </w:r>
          </w:p>
        </w:tc>
        <w:tc>
          <w:tcPr>
            <w:tcW w:w="1832"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35</w:t>
            </w:r>
          </w:p>
        </w:tc>
        <w:tc>
          <w:tcPr>
            <w:tcW w:w="4360"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Od 16,30 do 18,30sati</w:t>
            </w:r>
          </w:p>
        </w:tc>
      </w:tr>
      <w:tr w:rsidR="003B407D" w:rsidTr="00D05ECA">
        <w:tc>
          <w:tcPr>
            <w:tcW w:w="3096"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ADAPTACIJSKA IGRAONICA</w:t>
            </w:r>
          </w:p>
        </w:tc>
        <w:tc>
          <w:tcPr>
            <w:tcW w:w="1832"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3</w:t>
            </w:r>
          </w:p>
        </w:tc>
        <w:tc>
          <w:tcPr>
            <w:tcW w:w="4360"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2puta tjedno po dva sata u skupinu u koju se dijete upisuje</w:t>
            </w:r>
          </w:p>
        </w:tc>
      </w:tr>
      <w:tr w:rsidR="003B407D" w:rsidTr="00D05ECA">
        <w:tc>
          <w:tcPr>
            <w:tcW w:w="3096"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ODGOJ U VJERI</w:t>
            </w:r>
          </w:p>
        </w:tc>
        <w:tc>
          <w:tcPr>
            <w:tcW w:w="1832"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60</w:t>
            </w:r>
          </w:p>
        </w:tc>
        <w:tc>
          <w:tcPr>
            <w:tcW w:w="4360"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2 puta tjedno po 45 min</w:t>
            </w:r>
          </w:p>
        </w:tc>
      </w:tr>
      <w:tr w:rsidR="003B407D" w:rsidTr="00D05ECA">
        <w:tc>
          <w:tcPr>
            <w:tcW w:w="3096"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NJEMAČKI JEZIK</w:t>
            </w:r>
          </w:p>
        </w:tc>
        <w:tc>
          <w:tcPr>
            <w:tcW w:w="1832"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60</w:t>
            </w:r>
          </w:p>
        </w:tc>
        <w:tc>
          <w:tcPr>
            <w:tcW w:w="4360" w:type="dxa"/>
          </w:tcPr>
          <w:p w:rsidR="003B407D" w:rsidRDefault="003B407D" w:rsidP="00D05ECA">
            <w:pPr>
              <w:rPr>
                <w:rFonts w:ascii="Times New Roman" w:hAnsi="Times New Roman" w:cs="Times New Roman"/>
                <w:sz w:val="24"/>
                <w:szCs w:val="24"/>
              </w:rPr>
            </w:pPr>
            <w:r>
              <w:rPr>
                <w:rFonts w:ascii="Times New Roman" w:hAnsi="Times New Roman" w:cs="Times New Roman"/>
                <w:sz w:val="24"/>
                <w:szCs w:val="24"/>
              </w:rPr>
              <w:t>2 puta tjedno po 45 min</w:t>
            </w:r>
          </w:p>
        </w:tc>
      </w:tr>
      <w:tr w:rsidR="003B407D" w:rsidTr="00D05ECA">
        <w:tc>
          <w:tcPr>
            <w:tcW w:w="3096" w:type="dxa"/>
          </w:tcPr>
          <w:p w:rsidR="003B407D" w:rsidRPr="003B407D" w:rsidRDefault="003B407D" w:rsidP="00D05ECA">
            <w:pPr>
              <w:rPr>
                <w:rFonts w:ascii="Times New Roman" w:hAnsi="Times New Roman" w:cs="Times New Roman"/>
                <w:sz w:val="18"/>
                <w:szCs w:val="18"/>
              </w:rPr>
            </w:pPr>
            <w:r w:rsidRPr="003B407D">
              <w:rPr>
                <w:rFonts w:ascii="Times New Roman" w:hAnsi="Times New Roman" w:cs="Times New Roman"/>
                <w:sz w:val="18"/>
                <w:szCs w:val="18"/>
              </w:rPr>
              <w:t>PODRUŽNICA  MALI BUKOVEC</w:t>
            </w:r>
          </w:p>
          <w:p w:rsidR="003B407D" w:rsidRPr="003B407D" w:rsidRDefault="003B407D" w:rsidP="00D05ECA">
            <w:pPr>
              <w:rPr>
                <w:rFonts w:ascii="Times New Roman" w:hAnsi="Times New Roman" w:cs="Times New Roman"/>
                <w:sz w:val="18"/>
                <w:szCs w:val="18"/>
              </w:rPr>
            </w:pPr>
            <w:r w:rsidRPr="003B407D">
              <w:rPr>
                <w:rFonts w:ascii="Times New Roman" w:hAnsi="Times New Roman" w:cs="Times New Roman"/>
                <w:sz w:val="18"/>
                <w:szCs w:val="18"/>
              </w:rPr>
              <w:t>Do 29.02.2016. dalje djeluje samostalno</w:t>
            </w:r>
          </w:p>
        </w:tc>
        <w:tc>
          <w:tcPr>
            <w:tcW w:w="1832" w:type="dxa"/>
          </w:tcPr>
          <w:p w:rsidR="003B407D" w:rsidRPr="003B407D" w:rsidRDefault="003B407D" w:rsidP="00D05ECA">
            <w:pPr>
              <w:rPr>
                <w:rFonts w:ascii="Times New Roman" w:hAnsi="Times New Roman" w:cs="Times New Roman"/>
                <w:sz w:val="18"/>
                <w:szCs w:val="18"/>
              </w:rPr>
            </w:pPr>
            <w:r w:rsidRPr="003B407D">
              <w:rPr>
                <w:rFonts w:ascii="Times New Roman" w:hAnsi="Times New Roman" w:cs="Times New Roman"/>
                <w:sz w:val="18"/>
                <w:szCs w:val="18"/>
              </w:rPr>
              <w:t>38</w:t>
            </w:r>
          </w:p>
        </w:tc>
        <w:tc>
          <w:tcPr>
            <w:tcW w:w="4360" w:type="dxa"/>
          </w:tcPr>
          <w:p w:rsidR="003B407D" w:rsidRPr="003B407D" w:rsidRDefault="003B407D" w:rsidP="00D05ECA">
            <w:pPr>
              <w:rPr>
                <w:rFonts w:ascii="Times New Roman" w:hAnsi="Times New Roman" w:cs="Times New Roman"/>
                <w:sz w:val="18"/>
                <w:szCs w:val="18"/>
              </w:rPr>
            </w:pPr>
            <w:r w:rsidRPr="003B407D">
              <w:rPr>
                <w:rFonts w:ascii="Times New Roman" w:hAnsi="Times New Roman" w:cs="Times New Roman"/>
                <w:sz w:val="18"/>
                <w:szCs w:val="18"/>
              </w:rPr>
              <w:t>Primarni program i program predškole</w:t>
            </w:r>
          </w:p>
        </w:tc>
      </w:tr>
    </w:tbl>
    <w:p w:rsidR="003B407D" w:rsidRDefault="003B407D" w:rsidP="003B407D">
      <w:pPr>
        <w:rPr>
          <w:rFonts w:ascii="Times New Roman" w:hAnsi="Times New Roman" w:cs="Times New Roman"/>
          <w:b/>
          <w:i/>
          <w:sz w:val="24"/>
          <w:szCs w:val="24"/>
        </w:rPr>
      </w:pPr>
      <w:r w:rsidRPr="0085202B">
        <w:rPr>
          <w:rFonts w:ascii="Times New Roman" w:hAnsi="Times New Roman" w:cs="Times New Roman"/>
          <w:b/>
          <w:i/>
          <w:sz w:val="24"/>
          <w:szCs w:val="24"/>
        </w:rPr>
        <w:t>Upisi i polazak djece</w:t>
      </w:r>
    </w:p>
    <w:p w:rsidR="003B407D" w:rsidRPr="003B407D" w:rsidRDefault="003B407D" w:rsidP="003B407D">
      <w:pPr>
        <w:rPr>
          <w:rFonts w:ascii="Times New Roman" w:hAnsi="Times New Roman" w:cs="Times New Roman"/>
          <w:b/>
          <w:i/>
          <w:sz w:val="24"/>
          <w:szCs w:val="24"/>
        </w:rPr>
      </w:pPr>
      <w:r>
        <w:rPr>
          <w:rFonts w:ascii="Times New Roman" w:hAnsi="Times New Roman" w:cs="Times New Roman"/>
          <w:sz w:val="24"/>
          <w:szCs w:val="24"/>
        </w:rPr>
        <w:t xml:space="preserve">Tijekom cijele godine u Vrtiću je na svim programima bilo upisano 181 dijete, broj djece je varirao ovisno o trajanju pojedinog kraćeg programa, zaposlenosti roditelja, bolestima djece i završetku roditeljskih dopusta. U slučaju ispisa pojedinog djeteta broj djece se nadopunjavao s liste čekanja. Tijekom prošle pedagoške godine 2015./2016.u primarni program bilo je novo upisano 46 djece dok su ostali roditelji za svoju djecu ispunjavali Zahtijev za nastavak korištenja usluga zatražilo je 117 roditelja, ispisalo se 34 djece, 3 zbog preseljenja,1 zbog </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čestih bolesti, dvoje zbog prestanka potrebe i 28 zbog polaska u školu, tako da je za upis u novu pedagošku godinu ostalo slobodnih samo 18 mjesta.</w:t>
      </w:r>
    </w:p>
    <w:p w:rsidR="003B407D" w:rsidRPr="003B407D" w:rsidRDefault="003B407D" w:rsidP="003B407D">
      <w:pPr>
        <w:jc w:val="center"/>
        <w:rPr>
          <w:rFonts w:ascii="Times New Roman" w:hAnsi="Times New Roman" w:cs="Times New Roman"/>
          <w:sz w:val="18"/>
          <w:szCs w:val="18"/>
        </w:rPr>
      </w:pPr>
      <w:r w:rsidRPr="003B407D">
        <w:rPr>
          <w:rFonts w:ascii="Times New Roman" w:hAnsi="Times New Roman" w:cs="Times New Roman"/>
          <w:sz w:val="18"/>
          <w:szCs w:val="18"/>
        </w:rPr>
        <w:lastRenderedPageBreak/>
        <w:t>-1-</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Broj djece u skupinama veći je od broja propisnog Državno pedagoškim standardima kako bi mogli zadovoljiti osnovne potrebe djece i zaposlenika, budući da  niska ekonomska cijenom  sukladno članku 42.DPS-a ne pokriva sve troškove smještaja djece u vrtić.</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Prosjek dolaska djece bio je smanjen tijekom Veljače kada  se uz uobičajene bolesti dišnih puteva pojavila i varičella, te  Travnja i  Svibnja kada se kod neke djece ponovo pojavila varicella i zbog novoupisane djece koja su ubrzo po dolasku oboljela uglavnom od bolesti dišnih sustava. Od zaraznih bolesti troje djece je tijekom godine dobilo dijagnozu šarlaha koji se nije širio, dvoje djece je imalo salmonelu za što je uzrok utvrđen u obitelji, te dvoje djece s osipom za koji se pokazalo da  nije zarazan.</w:t>
      </w:r>
    </w:p>
    <w:p w:rsidR="003B407D" w:rsidRDefault="003B407D" w:rsidP="003B407D">
      <w:pPr>
        <w:rPr>
          <w:rFonts w:ascii="Times New Roman" w:hAnsi="Times New Roman" w:cs="Times New Roman"/>
          <w:sz w:val="24"/>
          <w:szCs w:val="24"/>
        </w:rPr>
      </w:pPr>
      <w:r w:rsidRPr="0041445A">
        <w:rPr>
          <w:rFonts w:ascii="Times New Roman" w:hAnsi="Times New Roman" w:cs="Times New Roman"/>
          <w:b/>
          <w:i/>
          <w:sz w:val="24"/>
          <w:szCs w:val="24"/>
        </w:rPr>
        <w:t>Radno vrijeme vrtića</w:t>
      </w:r>
      <w:r>
        <w:rPr>
          <w:rFonts w:ascii="Times New Roman" w:hAnsi="Times New Roman" w:cs="Times New Roman"/>
          <w:sz w:val="24"/>
          <w:szCs w:val="24"/>
        </w:rPr>
        <w:t xml:space="preserve"> prilagodili smo zaposlenim roditeljima koji putuju na posao izvan grada Ludbreg tako da je Vrtić otvoren od 5,00 sati, nositelj jutarnjeg dežurstva od 5,00 do 7,00sati  su odgojitelji jasličke skupine, a popodnevnog od 16,00 do 17,00sati svaka skupina naizmjence.</w:t>
      </w:r>
    </w:p>
    <w:p w:rsidR="003B407D" w:rsidRPr="0085202B" w:rsidRDefault="003B407D" w:rsidP="003B407D">
      <w:pPr>
        <w:rPr>
          <w:rFonts w:ascii="Times New Roman" w:hAnsi="Times New Roman" w:cs="Times New Roman"/>
          <w:b/>
          <w:i/>
          <w:sz w:val="24"/>
          <w:szCs w:val="24"/>
        </w:rPr>
      </w:pPr>
      <w:r w:rsidRPr="0085202B">
        <w:rPr>
          <w:rFonts w:ascii="Times New Roman" w:hAnsi="Times New Roman" w:cs="Times New Roman"/>
          <w:b/>
          <w:i/>
          <w:sz w:val="24"/>
          <w:szCs w:val="24"/>
        </w:rPr>
        <w:t>Zaposlenici</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Na realizaciji odgojno- obrazovnog programa zaposleno je 10 odgojitelja na neodređeno vrijeme, te ovisno o potrebama zamjena za bolovanja ili kraće programe 1 do 2 odgojitelja na određeno vrijeme. Na ostalim poslovima radi 5 radnika : ravnatelj, tajnik-računovođa, dvije kuharice i spremačica. U objektu Mali Bukovec čiji je osnivač općina Mali Bukovec bile su zaposlene dvije odgojiteljice do kraja Veljače, a od 1.Ožujka vrtić djeluje samostalno pod nazivom Kijesnica, te su odgojiteljice postale zaposlenice novoosnovanog vrtića.</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 xml:space="preserve">Nakon 20 godina rada u našem vrtiću krajem Svibnja, odgojiteljica Kristina Pavličević prekida radni odnos i odlazi za ravnateljicu u dječji vrtić Jalžabet, na njeno mjesto zaposlena je odgojiteljica Edith Novota. </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Od 15.02.2016. na stručno osposobljavanje bez zasnivanja radnog odnosa rad je započela Maja Vdjunec, mentor tijekom njenog rada je odgojiteljica Mirjana Vida Murat, a njen rad prati  pedagoginja Koraljka Bendelja.</w:t>
      </w:r>
    </w:p>
    <w:p w:rsidR="003B407D" w:rsidRDefault="003B407D" w:rsidP="003B407D">
      <w:pPr>
        <w:rPr>
          <w:rFonts w:ascii="Times New Roman" w:hAnsi="Times New Roman" w:cs="Times New Roman"/>
          <w:sz w:val="24"/>
          <w:szCs w:val="24"/>
        </w:rPr>
      </w:pPr>
      <w:r>
        <w:rPr>
          <w:rFonts w:ascii="Times New Roman" w:hAnsi="Times New Roman" w:cs="Times New Roman"/>
          <w:sz w:val="24"/>
          <w:szCs w:val="24"/>
        </w:rPr>
        <w:t>Na  povremenim zamjenama radile su odgojiteljice Suzana Galauer, Irena Borović, Mateja Vincek.</w:t>
      </w:r>
    </w:p>
    <w:p w:rsidR="003B407D" w:rsidRPr="00EB4682" w:rsidRDefault="003B407D" w:rsidP="003B407D">
      <w:pPr>
        <w:rPr>
          <w:rFonts w:ascii="Times New Roman" w:hAnsi="Times New Roman" w:cs="Times New Roman"/>
          <w:sz w:val="24"/>
          <w:szCs w:val="24"/>
        </w:rPr>
      </w:pPr>
      <w:r w:rsidRPr="00EB4682">
        <w:rPr>
          <w:rFonts w:ascii="Times New Roman" w:hAnsi="Times New Roman" w:cs="Times New Roman"/>
          <w:sz w:val="24"/>
          <w:szCs w:val="24"/>
        </w:rPr>
        <w:t>Zaposlenici su tijekom protekle pedagoške godine</w:t>
      </w:r>
      <w:r>
        <w:rPr>
          <w:rFonts w:ascii="Times New Roman" w:hAnsi="Times New Roman" w:cs="Times New Roman"/>
          <w:sz w:val="24"/>
          <w:szCs w:val="24"/>
        </w:rPr>
        <w:t xml:space="preserve"> koristili bolovanje uglavnom zbog problema s kralježnicom, koji su rezultat iscrpljenosti zaposlenika s većim stažom i posljedica dužeg rada u jaslicama gdje se više nego u ostalim skupinama podiže djecu, kao i većeg broja djece u skupinama, rehabilitacija uz terapije trajala je po tri tjedna što iziskuje i financijski izdatak za vrtić koji nije predviđen na početku godine.</w:t>
      </w:r>
    </w:p>
    <w:p w:rsidR="003B407D" w:rsidRDefault="003B407D" w:rsidP="003B407D">
      <w:pPr>
        <w:rPr>
          <w:rFonts w:ascii="Times New Roman" w:hAnsi="Times New Roman" w:cs="Times New Roman"/>
          <w:sz w:val="24"/>
          <w:szCs w:val="24"/>
        </w:rPr>
      </w:pPr>
    </w:p>
    <w:p w:rsidR="003B407D" w:rsidRPr="003B407D" w:rsidRDefault="003B407D" w:rsidP="003B407D">
      <w:pPr>
        <w:jc w:val="center"/>
        <w:rPr>
          <w:rFonts w:ascii="Times New Roman" w:hAnsi="Times New Roman" w:cs="Times New Roman"/>
          <w:sz w:val="18"/>
          <w:szCs w:val="18"/>
        </w:rPr>
      </w:pPr>
      <w:r w:rsidRPr="003B407D">
        <w:rPr>
          <w:rFonts w:ascii="Times New Roman" w:hAnsi="Times New Roman" w:cs="Times New Roman"/>
          <w:sz w:val="18"/>
          <w:szCs w:val="18"/>
        </w:rPr>
        <w:t>-2-</w:t>
      </w:r>
    </w:p>
    <w:p w:rsidR="003B407D" w:rsidRDefault="003B407D" w:rsidP="003B407D">
      <w:pPr>
        <w:rPr>
          <w:rFonts w:ascii="Times New Roman" w:hAnsi="Times New Roman" w:cs="Times New Roman"/>
          <w:b/>
          <w:i/>
          <w:sz w:val="24"/>
          <w:szCs w:val="24"/>
        </w:rPr>
      </w:pPr>
    </w:p>
    <w:p w:rsidR="003B407D" w:rsidRDefault="003B407D" w:rsidP="003B407D">
      <w:pPr>
        <w:rPr>
          <w:rFonts w:ascii="Times New Roman" w:hAnsi="Times New Roman" w:cs="Times New Roman"/>
          <w:b/>
          <w:i/>
          <w:sz w:val="24"/>
          <w:szCs w:val="24"/>
        </w:rPr>
      </w:pPr>
      <w:r w:rsidRPr="0085202B">
        <w:rPr>
          <w:rFonts w:ascii="Times New Roman" w:hAnsi="Times New Roman" w:cs="Times New Roman"/>
          <w:b/>
          <w:i/>
          <w:sz w:val="24"/>
          <w:szCs w:val="24"/>
        </w:rPr>
        <w:lastRenderedPageBreak/>
        <w:t>Tablica: ustrojstvo rada zaposlenih</w:t>
      </w:r>
    </w:p>
    <w:tbl>
      <w:tblPr>
        <w:tblStyle w:val="TableGrid"/>
        <w:tblW w:w="0" w:type="auto"/>
        <w:tblLook w:val="04A0" w:firstRow="1" w:lastRow="0" w:firstColumn="1" w:lastColumn="0" w:noHBand="0" w:noVBand="1"/>
      </w:tblPr>
      <w:tblGrid>
        <w:gridCol w:w="1505"/>
        <w:gridCol w:w="1381"/>
        <w:gridCol w:w="1790"/>
        <w:gridCol w:w="1690"/>
        <w:gridCol w:w="1433"/>
        <w:gridCol w:w="1489"/>
      </w:tblGrid>
      <w:tr w:rsidR="003B407D" w:rsidTr="00D05ECA">
        <w:tc>
          <w:tcPr>
            <w:tcW w:w="1505"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SKUPINA</w:t>
            </w:r>
          </w:p>
        </w:tc>
        <w:tc>
          <w:tcPr>
            <w:tcW w:w="1381"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BROJ DJECE</w:t>
            </w:r>
          </w:p>
        </w:tc>
        <w:tc>
          <w:tcPr>
            <w:tcW w:w="17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ODGOJITELJI</w:t>
            </w:r>
          </w:p>
        </w:tc>
        <w:tc>
          <w:tcPr>
            <w:tcW w:w="16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STR.SPREMA</w:t>
            </w:r>
          </w:p>
        </w:tc>
        <w:tc>
          <w:tcPr>
            <w:tcW w:w="1433"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GODINE STAŽA</w:t>
            </w:r>
          </w:p>
        </w:tc>
        <w:tc>
          <w:tcPr>
            <w:tcW w:w="1489"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ZAMJENE</w:t>
            </w:r>
          </w:p>
        </w:tc>
      </w:tr>
      <w:tr w:rsidR="003B407D" w:rsidTr="00D05ECA">
        <w:tc>
          <w:tcPr>
            <w:tcW w:w="1505"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JASLICE I</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JABUČICE</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(1-2g)</w:t>
            </w:r>
          </w:p>
        </w:tc>
        <w:tc>
          <w:tcPr>
            <w:tcW w:w="1381"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16</w:t>
            </w:r>
          </w:p>
        </w:tc>
        <w:tc>
          <w:tcPr>
            <w:tcW w:w="17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PILJAK JASENKA</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VIRAG LJILJANKA</w:t>
            </w:r>
          </w:p>
        </w:tc>
        <w:tc>
          <w:tcPr>
            <w:tcW w:w="16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tc>
        <w:tc>
          <w:tcPr>
            <w:tcW w:w="1433"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32</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31</w:t>
            </w:r>
          </w:p>
        </w:tc>
        <w:tc>
          <w:tcPr>
            <w:tcW w:w="1489"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Zbog bolovanja</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Piljak Jasenke</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Suzana Galauer</w:t>
            </w:r>
          </w:p>
        </w:tc>
      </w:tr>
      <w:tr w:rsidR="003B407D" w:rsidTr="00D05ECA">
        <w:tc>
          <w:tcPr>
            <w:tcW w:w="1505"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JASLICE II</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PATKICE</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(2-3,5g)</w:t>
            </w:r>
          </w:p>
        </w:tc>
        <w:tc>
          <w:tcPr>
            <w:tcW w:w="1381"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28</w:t>
            </w:r>
          </w:p>
        </w:tc>
        <w:tc>
          <w:tcPr>
            <w:tcW w:w="17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SPOMENKA MAJCEN</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ZRINKA MATIJEVIĆ</w:t>
            </w:r>
          </w:p>
        </w:tc>
        <w:tc>
          <w:tcPr>
            <w:tcW w:w="16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 medicinska setra</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VŠSodgojitelj</w:t>
            </w:r>
          </w:p>
        </w:tc>
        <w:tc>
          <w:tcPr>
            <w:tcW w:w="1433"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15</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11</w:t>
            </w:r>
          </w:p>
        </w:tc>
        <w:tc>
          <w:tcPr>
            <w:tcW w:w="1489"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Zamjena za bolovanje Matijević</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Mateja Vincek</w:t>
            </w:r>
          </w:p>
        </w:tc>
      </w:tr>
      <w:tr w:rsidR="003B407D" w:rsidTr="00D05ECA">
        <w:tc>
          <w:tcPr>
            <w:tcW w:w="1505"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MLAĐA</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ŠTRIGE-MIGE</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(3,5-4,5)</w:t>
            </w:r>
          </w:p>
        </w:tc>
        <w:tc>
          <w:tcPr>
            <w:tcW w:w="1381"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29</w:t>
            </w:r>
          </w:p>
        </w:tc>
        <w:tc>
          <w:tcPr>
            <w:tcW w:w="17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VESNA HRASTIĆ</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MIRJANA VIDA MURAT</w:t>
            </w:r>
          </w:p>
        </w:tc>
        <w:tc>
          <w:tcPr>
            <w:tcW w:w="16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tc>
        <w:tc>
          <w:tcPr>
            <w:tcW w:w="1433"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33</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13</w:t>
            </w:r>
          </w:p>
        </w:tc>
        <w:tc>
          <w:tcPr>
            <w:tcW w:w="1489"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Zamjena za bolovanje Hrastić</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Edith Novota</w:t>
            </w:r>
          </w:p>
        </w:tc>
      </w:tr>
      <w:tr w:rsidR="003B407D" w:rsidTr="00D05ECA">
        <w:tc>
          <w:tcPr>
            <w:tcW w:w="1505"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SREDNJA</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SOVICE</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(4,5-5,5)</w:t>
            </w:r>
          </w:p>
        </w:tc>
        <w:tc>
          <w:tcPr>
            <w:tcW w:w="1381"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31</w:t>
            </w:r>
          </w:p>
        </w:tc>
        <w:tc>
          <w:tcPr>
            <w:tcW w:w="17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ŠPIKIĆ RENATA</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MAJA DENAČIĆ</w:t>
            </w:r>
          </w:p>
        </w:tc>
        <w:tc>
          <w:tcPr>
            <w:tcW w:w="16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tc>
        <w:tc>
          <w:tcPr>
            <w:tcW w:w="1433"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29</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4</w:t>
            </w:r>
          </w:p>
        </w:tc>
        <w:tc>
          <w:tcPr>
            <w:tcW w:w="1489" w:type="dxa"/>
          </w:tcPr>
          <w:p w:rsidR="003B407D" w:rsidRDefault="003B407D" w:rsidP="00D05ECA">
            <w:pPr>
              <w:rPr>
                <w:rFonts w:ascii="Times New Roman" w:hAnsi="Times New Roman" w:cs="Times New Roman"/>
                <w:b/>
                <w:i/>
                <w:sz w:val="24"/>
                <w:szCs w:val="24"/>
              </w:rPr>
            </w:pPr>
          </w:p>
        </w:tc>
      </w:tr>
      <w:tr w:rsidR="003B407D" w:rsidTr="00D05ECA">
        <w:tc>
          <w:tcPr>
            <w:tcW w:w="1505"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 xml:space="preserve">STARIJA </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PČELICE</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(5,5-6,5)</w:t>
            </w:r>
          </w:p>
        </w:tc>
        <w:tc>
          <w:tcPr>
            <w:tcW w:w="1381"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38</w:t>
            </w:r>
          </w:p>
        </w:tc>
        <w:tc>
          <w:tcPr>
            <w:tcW w:w="17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VESNA MAKAR</w:t>
            </w: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KRISTINA PAVLIČEVIĆ</w:t>
            </w:r>
          </w:p>
        </w:tc>
        <w:tc>
          <w:tcPr>
            <w:tcW w:w="16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VŠS odgojitelj</w:t>
            </w:r>
          </w:p>
        </w:tc>
        <w:tc>
          <w:tcPr>
            <w:tcW w:w="1433"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28</w:t>
            </w:r>
          </w:p>
          <w:p w:rsidR="003B407D" w:rsidRDefault="003B407D" w:rsidP="00D05ECA">
            <w:pPr>
              <w:rPr>
                <w:rFonts w:ascii="Times New Roman" w:hAnsi="Times New Roman" w:cs="Times New Roman"/>
                <w:b/>
                <w:i/>
                <w:sz w:val="24"/>
                <w:szCs w:val="24"/>
              </w:rPr>
            </w:pPr>
          </w:p>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21</w:t>
            </w:r>
          </w:p>
        </w:tc>
        <w:tc>
          <w:tcPr>
            <w:tcW w:w="1489" w:type="dxa"/>
          </w:tcPr>
          <w:p w:rsidR="003B407D" w:rsidRDefault="003B407D" w:rsidP="00D05ECA">
            <w:pPr>
              <w:rPr>
                <w:rFonts w:ascii="Times New Roman" w:hAnsi="Times New Roman" w:cs="Times New Roman"/>
                <w:b/>
                <w:i/>
                <w:sz w:val="24"/>
                <w:szCs w:val="24"/>
              </w:rPr>
            </w:pPr>
          </w:p>
        </w:tc>
      </w:tr>
      <w:tr w:rsidR="003B407D" w:rsidTr="00D05ECA">
        <w:tc>
          <w:tcPr>
            <w:tcW w:w="1505"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UKUPNO</w:t>
            </w:r>
          </w:p>
        </w:tc>
        <w:tc>
          <w:tcPr>
            <w:tcW w:w="1381"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142</w:t>
            </w:r>
          </w:p>
        </w:tc>
        <w:tc>
          <w:tcPr>
            <w:tcW w:w="1790"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10</w:t>
            </w:r>
          </w:p>
        </w:tc>
        <w:tc>
          <w:tcPr>
            <w:tcW w:w="1690" w:type="dxa"/>
          </w:tcPr>
          <w:p w:rsidR="003B407D" w:rsidRDefault="003B407D" w:rsidP="00D05ECA">
            <w:pPr>
              <w:rPr>
                <w:rFonts w:ascii="Times New Roman" w:hAnsi="Times New Roman" w:cs="Times New Roman"/>
                <w:b/>
                <w:i/>
                <w:sz w:val="24"/>
                <w:szCs w:val="24"/>
              </w:rPr>
            </w:pPr>
          </w:p>
        </w:tc>
        <w:tc>
          <w:tcPr>
            <w:tcW w:w="1433" w:type="dxa"/>
          </w:tcPr>
          <w:p w:rsidR="003B407D" w:rsidRDefault="003B407D" w:rsidP="00D05ECA">
            <w:pPr>
              <w:rPr>
                <w:rFonts w:ascii="Times New Roman" w:hAnsi="Times New Roman" w:cs="Times New Roman"/>
                <w:b/>
                <w:i/>
                <w:sz w:val="24"/>
                <w:szCs w:val="24"/>
              </w:rPr>
            </w:pPr>
          </w:p>
        </w:tc>
        <w:tc>
          <w:tcPr>
            <w:tcW w:w="1489"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4</w:t>
            </w:r>
          </w:p>
        </w:tc>
      </w:tr>
    </w:tbl>
    <w:p w:rsidR="003B407D" w:rsidRDefault="003B407D" w:rsidP="003B407D">
      <w:pPr>
        <w:rPr>
          <w:rFonts w:ascii="Times New Roman" w:hAnsi="Times New Roman" w:cs="Times New Roman"/>
          <w:b/>
          <w:i/>
          <w:sz w:val="24"/>
          <w:szCs w:val="24"/>
        </w:rPr>
      </w:pPr>
    </w:p>
    <w:p w:rsidR="003B407D" w:rsidRDefault="003B407D" w:rsidP="003B407D">
      <w:pPr>
        <w:rPr>
          <w:rFonts w:ascii="Times New Roman" w:hAnsi="Times New Roman" w:cs="Times New Roman"/>
          <w:b/>
          <w:i/>
          <w:sz w:val="24"/>
          <w:szCs w:val="24"/>
        </w:rPr>
      </w:pPr>
      <w:r>
        <w:rPr>
          <w:rFonts w:ascii="Times New Roman" w:hAnsi="Times New Roman" w:cs="Times New Roman"/>
          <w:b/>
          <w:i/>
          <w:sz w:val="24"/>
          <w:szCs w:val="24"/>
        </w:rPr>
        <w:t>Tablica: ustrojstvo rada ostalih zaposlenika</w:t>
      </w:r>
    </w:p>
    <w:tbl>
      <w:tblPr>
        <w:tblStyle w:val="TableGrid"/>
        <w:tblW w:w="0" w:type="auto"/>
        <w:tblLook w:val="04A0" w:firstRow="1" w:lastRow="0" w:firstColumn="1" w:lastColumn="0" w:noHBand="0" w:noVBand="1"/>
      </w:tblPr>
      <w:tblGrid>
        <w:gridCol w:w="1857"/>
        <w:gridCol w:w="1857"/>
        <w:gridCol w:w="1858"/>
        <w:gridCol w:w="1858"/>
        <w:gridCol w:w="1858"/>
      </w:tblGrid>
      <w:tr w:rsidR="003B407D" w:rsidTr="00D05ECA">
        <w:tc>
          <w:tcPr>
            <w:tcW w:w="1857"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TEH.OSOBLJE</w:t>
            </w:r>
          </w:p>
        </w:tc>
        <w:tc>
          <w:tcPr>
            <w:tcW w:w="1857"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BROJ ZAPOSLENIH</w:t>
            </w:r>
          </w:p>
        </w:tc>
        <w:tc>
          <w:tcPr>
            <w:tcW w:w="1858"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IME I PREZIME</w:t>
            </w:r>
          </w:p>
        </w:tc>
        <w:tc>
          <w:tcPr>
            <w:tcW w:w="1858"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STR.SPREMA</w:t>
            </w:r>
          </w:p>
        </w:tc>
        <w:tc>
          <w:tcPr>
            <w:tcW w:w="1858" w:type="dxa"/>
          </w:tcPr>
          <w:p w:rsidR="003B407D" w:rsidRDefault="003B407D" w:rsidP="00D05ECA">
            <w:pPr>
              <w:rPr>
                <w:rFonts w:ascii="Times New Roman" w:hAnsi="Times New Roman" w:cs="Times New Roman"/>
                <w:b/>
                <w:i/>
                <w:sz w:val="24"/>
                <w:szCs w:val="24"/>
              </w:rPr>
            </w:pPr>
            <w:r>
              <w:rPr>
                <w:rFonts w:ascii="Times New Roman" w:hAnsi="Times New Roman" w:cs="Times New Roman"/>
                <w:b/>
                <w:i/>
                <w:sz w:val="24"/>
                <w:szCs w:val="24"/>
              </w:rPr>
              <w:t>GODINE STAŽA</w:t>
            </w:r>
          </w:p>
        </w:tc>
      </w:tr>
      <w:tr w:rsidR="003B407D" w:rsidTr="00D05ECA">
        <w:tc>
          <w:tcPr>
            <w:tcW w:w="1857" w:type="dxa"/>
          </w:tcPr>
          <w:p w:rsidR="003B407D" w:rsidRPr="00E65B45" w:rsidRDefault="003B407D" w:rsidP="00D05ECA">
            <w:pPr>
              <w:rPr>
                <w:rFonts w:ascii="Times New Roman" w:hAnsi="Times New Roman" w:cs="Times New Roman"/>
                <w:sz w:val="24"/>
                <w:szCs w:val="24"/>
              </w:rPr>
            </w:pPr>
            <w:r w:rsidRPr="00E65B45">
              <w:rPr>
                <w:rFonts w:ascii="Times New Roman" w:hAnsi="Times New Roman" w:cs="Times New Roman"/>
                <w:sz w:val="24"/>
                <w:szCs w:val="24"/>
              </w:rPr>
              <w:t>Ravnatelj</w:t>
            </w:r>
          </w:p>
        </w:tc>
        <w:tc>
          <w:tcPr>
            <w:tcW w:w="1857"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1</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Zvjezdana Jadanić</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VŠS odgojitelj</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21</w:t>
            </w:r>
          </w:p>
        </w:tc>
      </w:tr>
      <w:tr w:rsidR="003B407D" w:rsidTr="00D05ECA">
        <w:tc>
          <w:tcPr>
            <w:tcW w:w="1857"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Admin.rač.tajnik</w:t>
            </w:r>
          </w:p>
        </w:tc>
        <w:tc>
          <w:tcPr>
            <w:tcW w:w="1857"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1</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Ljerka Rukelj</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SSS</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38</w:t>
            </w:r>
          </w:p>
        </w:tc>
      </w:tr>
      <w:tr w:rsidR="003B407D" w:rsidTr="00D05ECA">
        <w:tc>
          <w:tcPr>
            <w:tcW w:w="1857"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Glavna kuharica</w:t>
            </w:r>
          </w:p>
          <w:p w:rsidR="003B407D" w:rsidRPr="00CE5DB2" w:rsidRDefault="003B407D" w:rsidP="00D05ECA">
            <w:pPr>
              <w:rPr>
                <w:rFonts w:ascii="Times New Roman" w:hAnsi="Times New Roman" w:cs="Times New Roman"/>
                <w:sz w:val="24"/>
                <w:szCs w:val="24"/>
              </w:rPr>
            </w:pPr>
          </w:p>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Pomoć.kuharica</w:t>
            </w:r>
          </w:p>
        </w:tc>
        <w:tc>
          <w:tcPr>
            <w:tcW w:w="1857"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1</w:t>
            </w:r>
          </w:p>
          <w:p w:rsidR="003B407D" w:rsidRPr="00CE5DB2" w:rsidRDefault="003B407D" w:rsidP="00D05ECA">
            <w:pPr>
              <w:rPr>
                <w:rFonts w:ascii="Times New Roman" w:hAnsi="Times New Roman" w:cs="Times New Roman"/>
                <w:sz w:val="24"/>
                <w:szCs w:val="24"/>
              </w:rPr>
            </w:pPr>
          </w:p>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1</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Jovanović Đurđica</w:t>
            </w:r>
          </w:p>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Senka Kukec</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SSS</w:t>
            </w:r>
          </w:p>
          <w:p w:rsidR="003B407D" w:rsidRPr="00CE5DB2" w:rsidRDefault="003B407D" w:rsidP="00D05ECA">
            <w:pPr>
              <w:rPr>
                <w:rFonts w:ascii="Times New Roman" w:hAnsi="Times New Roman" w:cs="Times New Roman"/>
                <w:sz w:val="24"/>
                <w:szCs w:val="24"/>
              </w:rPr>
            </w:pPr>
          </w:p>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SSS</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17</w:t>
            </w:r>
          </w:p>
          <w:p w:rsidR="003B407D" w:rsidRPr="00CE5DB2" w:rsidRDefault="003B407D" w:rsidP="00D05ECA">
            <w:pPr>
              <w:rPr>
                <w:rFonts w:ascii="Times New Roman" w:hAnsi="Times New Roman" w:cs="Times New Roman"/>
                <w:sz w:val="24"/>
                <w:szCs w:val="24"/>
              </w:rPr>
            </w:pPr>
          </w:p>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29</w:t>
            </w:r>
          </w:p>
        </w:tc>
      </w:tr>
      <w:tr w:rsidR="003B407D" w:rsidTr="00D05ECA">
        <w:tc>
          <w:tcPr>
            <w:tcW w:w="1857"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Čistačica</w:t>
            </w:r>
          </w:p>
        </w:tc>
        <w:tc>
          <w:tcPr>
            <w:tcW w:w="1857"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1</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Slavica Medjimurec</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SSS</w:t>
            </w:r>
          </w:p>
        </w:tc>
        <w:tc>
          <w:tcPr>
            <w:tcW w:w="1858" w:type="dxa"/>
          </w:tcPr>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27</w:t>
            </w:r>
          </w:p>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Zamjena za vrijeme bolovanja</w:t>
            </w:r>
          </w:p>
          <w:p w:rsidR="003B407D" w:rsidRPr="00CE5DB2" w:rsidRDefault="003B407D" w:rsidP="00D05ECA">
            <w:pPr>
              <w:rPr>
                <w:rFonts w:ascii="Times New Roman" w:hAnsi="Times New Roman" w:cs="Times New Roman"/>
                <w:sz w:val="24"/>
                <w:szCs w:val="24"/>
              </w:rPr>
            </w:pPr>
            <w:r w:rsidRPr="00CE5DB2">
              <w:rPr>
                <w:rFonts w:ascii="Times New Roman" w:hAnsi="Times New Roman" w:cs="Times New Roman"/>
                <w:sz w:val="24"/>
                <w:szCs w:val="24"/>
              </w:rPr>
              <w:t>Slobodanka Žagar</w:t>
            </w:r>
          </w:p>
        </w:tc>
      </w:tr>
    </w:tbl>
    <w:p w:rsidR="001163E4" w:rsidRDefault="001163E4" w:rsidP="001163E4">
      <w:pPr>
        <w:rPr>
          <w:rFonts w:ascii="Times New Roman" w:hAnsi="Times New Roman" w:cs="Times New Roman"/>
          <w:sz w:val="28"/>
          <w:szCs w:val="28"/>
        </w:rPr>
      </w:pPr>
    </w:p>
    <w:p w:rsidR="003B407D" w:rsidRDefault="003B407D" w:rsidP="003B407D">
      <w:pPr>
        <w:jc w:val="center"/>
        <w:rPr>
          <w:rFonts w:ascii="Times New Roman" w:hAnsi="Times New Roman" w:cs="Times New Roman"/>
          <w:sz w:val="18"/>
          <w:szCs w:val="18"/>
        </w:rPr>
      </w:pPr>
      <w:r w:rsidRPr="003B407D">
        <w:rPr>
          <w:rFonts w:ascii="Times New Roman" w:hAnsi="Times New Roman" w:cs="Times New Roman"/>
          <w:sz w:val="18"/>
          <w:szCs w:val="18"/>
        </w:rPr>
        <w:t>-3-</w:t>
      </w:r>
    </w:p>
    <w:p w:rsidR="0098071F" w:rsidRPr="0086605A" w:rsidRDefault="0098071F" w:rsidP="0098071F">
      <w:pPr>
        <w:rPr>
          <w:rFonts w:ascii="Times New Roman" w:hAnsi="Times New Roman" w:cs="Times New Roman"/>
          <w:b/>
          <w:i/>
          <w:sz w:val="24"/>
          <w:szCs w:val="24"/>
        </w:rPr>
      </w:pPr>
      <w:r w:rsidRPr="0086605A">
        <w:rPr>
          <w:rFonts w:ascii="Times New Roman" w:hAnsi="Times New Roman" w:cs="Times New Roman"/>
          <w:b/>
          <w:i/>
          <w:sz w:val="24"/>
          <w:szCs w:val="24"/>
        </w:rPr>
        <w:lastRenderedPageBreak/>
        <w:t>MATERIJALNI UVJETI RADA</w:t>
      </w:r>
    </w:p>
    <w:p w:rsidR="0098071F" w:rsidRDefault="0098071F" w:rsidP="0098071F">
      <w:pPr>
        <w:rPr>
          <w:rFonts w:ascii="Times New Roman" w:hAnsi="Times New Roman" w:cs="Times New Roman"/>
          <w:sz w:val="24"/>
          <w:szCs w:val="24"/>
        </w:rPr>
      </w:pPr>
      <w:r w:rsidRPr="0015182D">
        <w:rPr>
          <w:rFonts w:ascii="Times New Roman" w:hAnsi="Times New Roman" w:cs="Times New Roman"/>
          <w:sz w:val="24"/>
          <w:szCs w:val="24"/>
        </w:rPr>
        <w:t>Sukladno financijskom planu red</w:t>
      </w:r>
      <w:r>
        <w:rPr>
          <w:rFonts w:ascii="Times New Roman" w:hAnsi="Times New Roman" w:cs="Times New Roman"/>
          <w:sz w:val="24"/>
          <w:szCs w:val="24"/>
        </w:rPr>
        <w:t xml:space="preserve">ovito svaka 3-4 mjeseca nabavljao se </w:t>
      </w:r>
      <w:r w:rsidRPr="0015182D">
        <w:rPr>
          <w:rFonts w:ascii="Times New Roman" w:hAnsi="Times New Roman" w:cs="Times New Roman"/>
          <w:sz w:val="24"/>
          <w:szCs w:val="24"/>
        </w:rPr>
        <w:t xml:space="preserve"> likovni </w:t>
      </w:r>
      <w:r>
        <w:rPr>
          <w:rFonts w:ascii="Times New Roman" w:hAnsi="Times New Roman" w:cs="Times New Roman"/>
          <w:sz w:val="24"/>
          <w:szCs w:val="24"/>
        </w:rPr>
        <w:t>i potrošni materijal za skupine, odgojitelji su u svakom trenutku imali dovoljno materijala za sve aktivnosti, dopunjena je  stručna literatura, kao i slikovnice za skupine. Kontinuirano je nabavljana posteljina, pelene, sanitetski materijal, te se redovito kontrolirala ispravnost kućanskih i protupožarnih aparata, mikrobiološka kontrola hrane  i vode, te kontrola radnika.</w:t>
      </w:r>
    </w:p>
    <w:p w:rsidR="0098071F" w:rsidRDefault="0098071F" w:rsidP="0098071F">
      <w:pPr>
        <w:rPr>
          <w:rFonts w:ascii="Times New Roman" w:hAnsi="Times New Roman" w:cs="Times New Roman"/>
          <w:sz w:val="24"/>
          <w:szCs w:val="24"/>
        </w:rPr>
      </w:pPr>
      <w:r>
        <w:rPr>
          <w:rFonts w:ascii="Times New Roman" w:hAnsi="Times New Roman" w:cs="Times New Roman"/>
          <w:sz w:val="24"/>
          <w:szCs w:val="24"/>
        </w:rPr>
        <w:t xml:space="preserve">Zbog povećanog bolovanja i potrošnje više sredstava na plaće u prvom dijelu pedagoške godine, te zbog osamostaljenja podružnice Mali Bukovec čime je godišnji prihod smanjen za 28.000,00 kuna, trošilo se uglavnom na potrebe redovnog funkcioniranja vrtića i na obilježavanje 50 godina rada vrtića. </w:t>
      </w:r>
    </w:p>
    <w:p w:rsidR="0098071F" w:rsidRDefault="0098071F" w:rsidP="0098071F">
      <w:pPr>
        <w:rPr>
          <w:rFonts w:ascii="Times New Roman" w:hAnsi="Times New Roman" w:cs="Times New Roman"/>
          <w:sz w:val="24"/>
          <w:szCs w:val="24"/>
        </w:rPr>
      </w:pPr>
      <w:r>
        <w:rPr>
          <w:rFonts w:ascii="Times New Roman" w:hAnsi="Times New Roman" w:cs="Times New Roman"/>
          <w:sz w:val="24"/>
          <w:szCs w:val="24"/>
        </w:rPr>
        <w:t>Za cijelokupni program dvodnevne manifestacije utrošeno je 12.000,00kn.</w:t>
      </w:r>
    </w:p>
    <w:p w:rsidR="0098071F" w:rsidRDefault="0098071F" w:rsidP="0098071F">
      <w:pPr>
        <w:rPr>
          <w:rFonts w:ascii="Times New Roman" w:hAnsi="Times New Roman" w:cs="Times New Roman"/>
          <w:sz w:val="24"/>
          <w:szCs w:val="24"/>
        </w:rPr>
      </w:pPr>
      <w:r>
        <w:rPr>
          <w:rFonts w:ascii="Times New Roman" w:hAnsi="Times New Roman" w:cs="Times New Roman"/>
          <w:sz w:val="24"/>
          <w:szCs w:val="24"/>
        </w:rPr>
        <w:t>Obavljeni su samo manji popravci na rasvjeti u jasličkim skupinama, te tekuće održavanje vodovodnih i plinskih instalacija, te kanalizacijskih jama. Zaštitnom bojom obojene su sve vanjske igračke kako bi ih zaštitili od vremenskog utjecaja, te je nabavljen hladnjak kako bi se odvojilo rashlađivanje povrće i mesa od voća i namaza.</w:t>
      </w:r>
    </w:p>
    <w:p w:rsidR="0098071F" w:rsidRDefault="0098071F" w:rsidP="0098071F">
      <w:pPr>
        <w:rPr>
          <w:rFonts w:ascii="Times New Roman" w:hAnsi="Times New Roman" w:cs="Times New Roman"/>
          <w:sz w:val="24"/>
          <w:szCs w:val="24"/>
        </w:rPr>
      </w:pPr>
      <w:r>
        <w:rPr>
          <w:rFonts w:ascii="Times New Roman" w:hAnsi="Times New Roman" w:cs="Times New Roman"/>
          <w:sz w:val="24"/>
          <w:szCs w:val="24"/>
        </w:rPr>
        <w:t>Izrađena je projektna dokumentacija i dobivena građevinska dozvola za dogradnju vrtića, no troškove izrade platio je Grad Ludbreg  62.125,00kuna.</w:t>
      </w:r>
    </w:p>
    <w:p w:rsidR="0098071F" w:rsidRDefault="0098071F" w:rsidP="0098071F">
      <w:pPr>
        <w:rPr>
          <w:rFonts w:ascii="Times New Roman" w:hAnsi="Times New Roman" w:cs="Times New Roman"/>
          <w:sz w:val="24"/>
          <w:szCs w:val="24"/>
        </w:rPr>
      </w:pPr>
      <w:r>
        <w:rPr>
          <w:rFonts w:ascii="Times New Roman" w:hAnsi="Times New Roman" w:cs="Times New Roman"/>
          <w:sz w:val="24"/>
          <w:szCs w:val="24"/>
        </w:rPr>
        <w:t>Tijekom cijele godine pratili smo financijsku situaciju vrtića i oprezno nabavljali i sanirali samo neophodne stvari budući da su prihodi smanjeni, a tijekom godine je bilo dosta bolovanja tako da  nismo ulazili u investicije koje bi opteretile financijski plan ili dovele do minusa.</w:t>
      </w:r>
    </w:p>
    <w:p w:rsidR="003B407D" w:rsidRDefault="003B407D"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Default="0098071F" w:rsidP="003B407D">
      <w:pPr>
        <w:rPr>
          <w:rFonts w:ascii="Times New Roman" w:hAnsi="Times New Roman" w:cs="Times New Roman"/>
          <w:sz w:val="18"/>
          <w:szCs w:val="18"/>
        </w:rPr>
      </w:pPr>
    </w:p>
    <w:p w:rsidR="0098071F" w:rsidRPr="003B407D" w:rsidRDefault="0098071F" w:rsidP="0098071F">
      <w:pPr>
        <w:jc w:val="center"/>
        <w:rPr>
          <w:rFonts w:ascii="Times New Roman" w:hAnsi="Times New Roman" w:cs="Times New Roman"/>
          <w:sz w:val="18"/>
          <w:szCs w:val="18"/>
        </w:rPr>
      </w:pPr>
      <w:r>
        <w:rPr>
          <w:rFonts w:ascii="Times New Roman" w:hAnsi="Times New Roman" w:cs="Times New Roman"/>
          <w:sz w:val="18"/>
          <w:szCs w:val="18"/>
        </w:rPr>
        <w:t>-4-</w:t>
      </w:r>
    </w:p>
    <w:p w:rsidR="0086605A" w:rsidRPr="0086605A" w:rsidRDefault="0086605A" w:rsidP="0086605A">
      <w:pPr>
        <w:rPr>
          <w:rFonts w:ascii="Times New Roman" w:hAnsi="Times New Roman" w:cs="Times New Roman"/>
          <w:b/>
          <w:i/>
          <w:sz w:val="24"/>
          <w:szCs w:val="24"/>
        </w:rPr>
      </w:pPr>
      <w:r w:rsidRPr="0086605A">
        <w:rPr>
          <w:rFonts w:ascii="Times New Roman" w:hAnsi="Times New Roman" w:cs="Times New Roman"/>
          <w:b/>
          <w:i/>
          <w:sz w:val="24"/>
          <w:szCs w:val="24"/>
        </w:rPr>
        <w:lastRenderedPageBreak/>
        <w:t>NJEGA I SKRB ZA TJELESNI RAST I ZDRAVLJE DJECE</w:t>
      </w:r>
    </w:p>
    <w:p w:rsidR="0086605A" w:rsidRDefault="0086605A" w:rsidP="0086605A">
      <w:pPr>
        <w:rPr>
          <w:rFonts w:ascii="Times New Roman" w:hAnsi="Times New Roman" w:cs="Times New Roman"/>
          <w:sz w:val="24"/>
          <w:szCs w:val="24"/>
        </w:rPr>
      </w:pPr>
      <w:r>
        <w:rPr>
          <w:rFonts w:ascii="Times New Roman" w:hAnsi="Times New Roman" w:cs="Times New Roman"/>
          <w:sz w:val="24"/>
          <w:szCs w:val="24"/>
        </w:rPr>
        <w:t>Prilikom upisa u vrtić svi su roditelji obavili predupisne preglede djece i redovito nakon bolesti donosili liječničke potvrde što nam je omogućilo praćenje pojedinih bolesti.</w:t>
      </w:r>
      <w:r w:rsidRPr="003612F2">
        <w:rPr>
          <w:rFonts w:ascii="Times New Roman" w:hAnsi="Times New Roman" w:cs="Times New Roman"/>
          <w:sz w:val="24"/>
          <w:szCs w:val="24"/>
        </w:rPr>
        <w:t xml:space="preserve"> </w:t>
      </w:r>
      <w:r>
        <w:rPr>
          <w:rFonts w:ascii="Times New Roman" w:hAnsi="Times New Roman" w:cs="Times New Roman"/>
          <w:sz w:val="24"/>
          <w:szCs w:val="24"/>
        </w:rPr>
        <w:t>Individiualnim razgovorima s roditeljima nije utvrđena potreba za posebnom prehranom kod djece. Vršena su antropometrijska mjerenja dva puta godišnje, a osobito smo pratili  dvoje pretile djece, te kontrolirali unos i odabir hrane tijekom obroka. Potreba za posebnim tretmanom djeteta zbog drugih zdravstvenih razloga nije bilo.</w:t>
      </w:r>
    </w:p>
    <w:p w:rsidR="0086605A" w:rsidRDefault="0086605A" w:rsidP="0086605A">
      <w:pPr>
        <w:rPr>
          <w:rFonts w:ascii="Times New Roman" w:hAnsi="Times New Roman" w:cs="Times New Roman"/>
          <w:sz w:val="24"/>
          <w:szCs w:val="24"/>
        </w:rPr>
      </w:pPr>
      <w:r>
        <w:rPr>
          <w:rFonts w:ascii="Times New Roman" w:hAnsi="Times New Roman" w:cs="Times New Roman"/>
          <w:sz w:val="24"/>
          <w:szCs w:val="24"/>
        </w:rPr>
        <w:t>Tijekom cijele pedagoške godine vodilo se računa o nabavci zdravih i kavalitetnih namirnica, te raznolikoj i maštovitoj prehrani. Jelovnici kao i broj obroka  usklađeni su s Prehrambenim standardima djece predškolske dobi. Redovito su vršene kontrole hrane i vode, te  uzimani uzorci i brisevi koji su dokazali mikrobiološku ispravnost i zadovoljavajuću energetsku vrijednost obroka. Od 2009.godine priprema obrok,  preuzimanje namirnica, posluživanje obroka, čišćenje i kontrole provode se sukladno HACAP-u, a također se provode obvezne mjere dezinfekcije, dezinsekcije i deratizacije  od strane Zavoda za javno zdravstvo.</w:t>
      </w:r>
    </w:p>
    <w:p w:rsidR="0086605A" w:rsidRDefault="0086605A" w:rsidP="0086605A">
      <w:pPr>
        <w:rPr>
          <w:rFonts w:ascii="Times New Roman" w:hAnsi="Times New Roman" w:cs="Times New Roman"/>
          <w:sz w:val="24"/>
          <w:szCs w:val="24"/>
        </w:rPr>
      </w:pPr>
      <w:r>
        <w:rPr>
          <w:rFonts w:ascii="Times New Roman" w:hAnsi="Times New Roman" w:cs="Times New Roman"/>
          <w:sz w:val="24"/>
          <w:szCs w:val="24"/>
        </w:rPr>
        <w:t>Svakodnevna je dezinfekcija igračaka i radnih površina sredstvom za kiruršku dezinfekciju Desderman. Svi odgojno- obrazovni djelatnici obavljaju redovite godišnje sanitarne preglede, a radnice u kuhinji dva puta godišnje i  tečaj higijenskog minimuma.</w:t>
      </w:r>
    </w:p>
    <w:p w:rsidR="0086605A" w:rsidRDefault="0086605A" w:rsidP="0086605A">
      <w:pPr>
        <w:rPr>
          <w:rFonts w:ascii="Times New Roman" w:hAnsi="Times New Roman" w:cs="Times New Roman"/>
          <w:sz w:val="24"/>
          <w:szCs w:val="24"/>
        </w:rPr>
      </w:pPr>
      <w:r>
        <w:rPr>
          <w:rFonts w:ascii="Times New Roman" w:hAnsi="Times New Roman" w:cs="Times New Roman"/>
          <w:sz w:val="24"/>
          <w:szCs w:val="24"/>
        </w:rPr>
        <w:t>Djeca ruke peru tekućim sapunom, a za brisanje se koriste papirnati ručnici, u jasličkim skupinama nalaze se i dodatni dezinfikatori ruku kako  prilikom higijene djeteta djelatnici mogu dodatno dezinficirati ruke prije poslije prematanja djeteta.</w:t>
      </w:r>
    </w:p>
    <w:p w:rsidR="0086605A" w:rsidRDefault="0086605A" w:rsidP="0086605A">
      <w:pPr>
        <w:rPr>
          <w:rFonts w:ascii="Times New Roman" w:hAnsi="Times New Roman" w:cs="Times New Roman"/>
          <w:sz w:val="24"/>
          <w:szCs w:val="24"/>
        </w:rPr>
      </w:pPr>
      <w:r>
        <w:rPr>
          <w:rFonts w:ascii="Times New Roman" w:hAnsi="Times New Roman" w:cs="Times New Roman"/>
          <w:sz w:val="24"/>
          <w:szCs w:val="24"/>
        </w:rPr>
        <w:t>Dezinfikator se nalazi i u kuhinji kako bi kuharice koje su u doticaju s hranom uz redovito pranje ruku dodatno dezinficirale ruke.</w:t>
      </w:r>
    </w:p>
    <w:p w:rsidR="0086605A" w:rsidRDefault="0086605A" w:rsidP="0086605A">
      <w:pPr>
        <w:rPr>
          <w:rFonts w:ascii="Times New Roman" w:hAnsi="Times New Roman" w:cs="Times New Roman"/>
          <w:sz w:val="24"/>
          <w:szCs w:val="24"/>
        </w:rPr>
      </w:pPr>
      <w:r>
        <w:rPr>
          <w:rFonts w:ascii="Times New Roman" w:hAnsi="Times New Roman" w:cs="Times New Roman"/>
          <w:sz w:val="24"/>
          <w:szCs w:val="24"/>
        </w:rPr>
        <w:t xml:space="preserve">Evidencijom pobola i praćenjem djece utvrđeno je da su najviše bolovala djece jasličke dobi i to uglavnom zbog respiratornih viroza. Vodene kozice pojavile su se u dva intervala dok je ove godine bilo zabilježeno manje šarlaha nego proteklih godina, također nismo imali pojavu gripe.  Dvoje djece u različitim skupinama imalo je salmonelu i duže izbivalo iz vrtića, uzrok je pronađen kod kuće u oba slučaja, a širenja nije bilo. </w:t>
      </w:r>
    </w:p>
    <w:p w:rsidR="0086605A" w:rsidRDefault="0086605A" w:rsidP="0086605A">
      <w:pPr>
        <w:rPr>
          <w:rFonts w:ascii="Times New Roman" w:hAnsi="Times New Roman" w:cs="Times New Roman"/>
          <w:sz w:val="24"/>
          <w:szCs w:val="24"/>
        </w:rPr>
      </w:pPr>
      <w:r>
        <w:rPr>
          <w:rFonts w:ascii="Times New Roman" w:hAnsi="Times New Roman" w:cs="Times New Roman"/>
          <w:sz w:val="24"/>
          <w:szCs w:val="24"/>
        </w:rPr>
        <w:t>Nalazi sanitarne inspekcije bili su uredni, a podaci upisani u Evidenciju higijensko –epidemiološkog nadzora.</w:t>
      </w:r>
    </w:p>
    <w:p w:rsidR="002C4EDF" w:rsidRDefault="0086605A" w:rsidP="0086605A">
      <w:pPr>
        <w:rPr>
          <w:rFonts w:ascii="Times New Roman" w:hAnsi="Times New Roman" w:cs="Times New Roman"/>
          <w:sz w:val="24"/>
          <w:szCs w:val="24"/>
        </w:rPr>
      </w:pPr>
      <w:r>
        <w:rPr>
          <w:rFonts w:ascii="Times New Roman" w:hAnsi="Times New Roman" w:cs="Times New Roman"/>
          <w:sz w:val="24"/>
          <w:szCs w:val="24"/>
        </w:rPr>
        <w:t>Tijekom godine nije bilo ozljeda koje bi zahtijevale liječničku obradu.</w:t>
      </w:r>
    </w:p>
    <w:p w:rsidR="0086605A" w:rsidRDefault="002C4EDF" w:rsidP="0086605A">
      <w:pPr>
        <w:rPr>
          <w:rFonts w:ascii="Times New Roman" w:hAnsi="Times New Roman" w:cs="Times New Roman"/>
          <w:sz w:val="24"/>
          <w:szCs w:val="24"/>
        </w:rPr>
      </w:pPr>
      <w:r>
        <w:rPr>
          <w:rFonts w:ascii="Times New Roman" w:hAnsi="Times New Roman" w:cs="Times New Roman"/>
          <w:sz w:val="24"/>
          <w:szCs w:val="24"/>
        </w:rPr>
        <w:t>Medicinska sestra kroz zdravstveni odgoj kontinuirano nas podsjeća na pravila higijene u skupinama kao i na postupanje prilikom pojave dječjih bolesti.</w:t>
      </w:r>
    </w:p>
    <w:p w:rsidR="0086605A" w:rsidRDefault="0086605A" w:rsidP="0086605A">
      <w:pPr>
        <w:rPr>
          <w:rFonts w:ascii="Times New Roman" w:hAnsi="Times New Roman" w:cs="Times New Roman"/>
          <w:sz w:val="24"/>
          <w:szCs w:val="24"/>
        </w:rPr>
      </w:pPr>
    </w:p>
    <w:p w:rsidR="0086605A" w:rsidRDefault="0086605A" w:rsidP="0086605A">
      <w:pPr>
        <w:rPr>
          <w:rFonts w:ascii="Times New Roman" w:hAnsi="Times New Roman" w:cs="Times New Roman"/>
          <w:sz w:val="24"/>
          <w:szCs w:val="24"/>
        </w:rPr>
      </w:pPr>
    </w:p>
    <w:p w:rsidR="0086605A" w:rsidRDefault="0086605A" w:rsidP="0086605A">
      <w:pPr>
        <w:rPr>
          <w:rFonts w:ascii="Times New Roman" w:hAnsi="Times New Roman" w:cs="Times New Roman"/>
          <w:sz w:val="24"/>
          <w:szCs w:val="24"/>
        </w:rPr>
      </w:pPr>
    </w:p>
    <w:p w:rsidR="0086605A" w:rsidRPr="00226851" w:rsidRDefault="0086605A" w:rsidP="0086605A">
      <w:pPr>
        <w:jc w:val="center"/>
        <w:rPr>
          <w:rFonts w:ascii="Times New Roman" w:hAnsi="Times New Roman" w:cs="Times New Roman"/>
          <w:sz w:val="18"/>
          <w:szCs w:val="18"/>
        </w:rPr>
      </w:pPr>
      <w:r w:rsidRPr="00226851">
        <w:rPr>
          <w:rFonts w:ascii="Times New Roman" w:hAnsi="Times New Roman" w:cs="Times New Roman"/>
          <w:sz w:val="18"/>
          <w:szCs w:val="18"/>
        </w:rPr>
        <w:t>-5-</w:t>
      </w:r>
    </w:p>
    <w:p w:rsidR="00034037" w:rsidRPr="0019059E" w:rsidRDefault="00034037" w:rsidP="00034037">
      <w:pPr>
        <w:rPr>
          <w:rFonts w:ascii="Times New Roman" w:hAnsi="Times New Roman" w:cs="Times New Roman"/>
          <w:b/>
          <w:i/>
          <w:sz w:val="24"/>
          <w:szCs w:val="24"/>
        </w:rPr>
      </w:pPr>
      <w:r w:rsidRPr="0019059E">
        <w:rPr>
          <w:rFonts w:ascii="Times New Roman" w:hAnsi="Times New Roman" w:cs="Times New Roman"/>
          <w:b/>
          <w:i/>
          <w:sz w:val="24"/>
          <w:szCs w:val="24"/>
        </w:rPr>
        <w:lastRenderedPageBreak/>
        <w:t>ODGOJNO –OBRAZOVNI RAD</w:t>
      </w:r>
    </w:p>
    <w:p w:rsidR="00034037" w:rsidRPr="006B5A74" w:rsidRDefault="00034037" w:rsidP="00034037">
      <w:pPr>
        <w:rPr>
          <w:rFonts w:ascii="Times New Roman" w:hAnsi="Times New Roman" w:cs="Times New Roman"/>
          <w:sz w:val="24"/>
          <w:szCs w:val="24"/>
        </w:rPr>
      </w:pPr>
      <w:r w:rsidRPr="006B5A74">
        <w:rPr>
          <w:rFonts w:ascii="Times New Roman" w:hAnsi="Times New Roman" w:cs="Times New Roman"/>
          <w:sz w:val="24"/>
          <w:szCs w:val="24"/>
        </w:rPr>
        <w:t>Sve odgojne skupine vrtića zapoćele su rad s veselim inovativnim aplikacijama preko cijelih vrata s nazivom svoje skupine i djece, te  sloganom  za novu pedagošku godinu, formirani su različiti centri aktivnosti koji su se mijenjali i nadopunjavali sukladno provođenim aktivnostima, te bili u funkciji igre i učenja. Zajednički smo dogavarali tromjesečne aktivnosti i njihovo obilježavanje, dok su odgojitelji detaljnije razrađivali u svojim mjesečnim, tjednim i dnevnim planovima kako bi stvorili što kvalitetnije uvjete za rast i razvoj djeteta što nam je osnovni cilj i misija rada. Odgojitelji su mnogo koristili neoblikovani materijal, rolice, kutijice, vunu, trakice, potrošene cde i sl. te zajedno s djecom izrađivali vrlo maštovite i kreativne stvari, te njima ovisno o temi i godišnjem dobu ukrašavali sobe dnevnog boravka, hodnike ili pak darove za svoje najbliže.</w:t>
      </w:r>
    </w:p>
    <w:p w:rsidR="00034037" w:rsidRPr="006B5A74" w:rsidRDefault="00034037" w:rsidP="00034037">
      <w:pPr>
        <w:rPr>
          <w:rFonts w:ascii="Times New Roman" w:hAnsi="Times New Roman" w:cs="Times New Roman"/>
          <w:sz w:val="24"/>
          <w:szCs w:val="24"/>
        </w:rPr>
      </w:pPr>
      <w:r w:rsidRPr="0019059E">
        <w:rPr>
          <w:rFonts w:ascii="Times New Roman" w:hAnsi="Times New Roman" w:cs="Times New Roman"/>
          <w:b/>
          <w:i/>
          <w:sz w:val="24"/>
          <w:szCs w:val="24"/>
        </w:rPr>
        <w:t>Vanjski prostor</w:t>
      </w:r>
      <w:r w:rsidRPr="006B5A74">
        <w:rPr>
          <w:rFonts w:ascii="Times New Roman" w:hAnsi="Times New Roman" w:cs="Times New Roman"/>
          <w:sz w:val="24"/>
          <w:szCs w:val="24"/>
        </w:rPr>
        <w:t xml:space="preserve"> kojeg u funkciji je integriranog učenja i potiče na razvoj motoričkih osobina i zdravog načina života, tijekom godine veći dio aktivnosti ekologije i održivog razvoja odvijale su se na dvorištu ili oko vrtića. Započeli smo s razvojem ineteresnih zona na dvorištu, te su djeca mogla odabrati : </w:t>
      </w:r>
      <w:r w:rsidRPr="0019059E">
        <w:rPr>
          <w:rFonts w:ascii="Times New Roman" w:hAnsi="Times New Roman" w:cs="Times New Roman"/>
          <w:b/>
          <w:sz w:val="24"/>
          <w:szCs w:val="24"/>
        </w:rPr>
        <w:t>zonu za igru s pijeskom(</w:t>
      </w:r>
      <w:r w:rsidRPr="006B5A74">
        <w:rPr>
          <w:rFonts w:ascii="Times New Roman" w:hAnsi="Times New Roman" w:cs="Times New Roman"/>
          <w:sz w:val="24"/>
          <w:szCs w:val="24"/>
        </w:rPr>
        <w:t xml:space="preserve">kantice, lopatice, tačke, drveni materijal), </w:t>
      </w:r>
      <w:r w:rsidRPr="0019059E">
        <w:rPr>
          <w:rFonts w:ascii="Times New Roman" w:hAnsi="Times New Roman" w:cs="Times New Roman"/>
          <w:b/>
          <w:sz w:val="24"/>
          <w:szCs w:val="24"/>
        </w:rPr>
        <w:t>zonu za vrtlarenje</w:t>
      </w:r>
      <w:r w:rsidRPr="006B5A74">
        <w:rPr>
          <w:rFonts w:ascii="Times New Roman" w:hAnsi="Times New Roman" w:cs="Times New Roman"/>
          <w:sz w:val="24"/>
          <w:szCs w:val="24"/>
        </w:rPr>
        <w:t xml:space="preserve">(mali vrt s povrćem i začinima), </w:t>
      </w:r>
      <w:r w:rsidRPr="0019059E">
        <w:rPr>
          <w:rFonts w:ascii="Times New Roman" w:hAnsi="Times New Roman" w:cs="Times New Roman"/>
          <w:b/>
          <w:sz w:val="24"/>
          <w:szCs w:val="24"/>
        </w:rPr>
        <w:t>zonu za likovne aktivnosti, pjesmu i ples</w:t>
      </w:r>
      <w:r w:rsidRPr="006B5A74">
        <w:rPr>
          <w:rFonts w:ascii="Times New Roman" w:hAnsi="Times New Roman" w:cs="Times New Roman"/>
          <w:sz w:val="24"/>
          <w:szCs w:val="24"/>
        </w:rPr>
        <w:t xml:space="preserve"> (različite teme  s različitim likovnim materijalom, od gusara, kraljeva i princeza, kaoboja i indijanaca uz neprestano sviranje glazbe s mogućnošću plesa i pjevanja na mikrofon), zonu za odmaranje (dekice, lutkice, slikovnice), </w:t>
      </w:r>
      <w:r w:rsidRPr="0019059E">
        <w:rPr>
          <w:rFonts w:ascii="Times New Roman" w:hAnsi="Times New Roman" w:cs="Times New Roman"/>
          <w:b/>
          <w:sz w:val="24"/>
          <w:szCs w:val="24"/>
        </w:rPr>
        <w:t>zona mašte</w:t>
      </w:r>
      <w:r w:rsidRPr="006B5A74">
        <w:rPr>
          <w:rFonts w:ascii="Times New Roman" w:hAnsi="Times New Roman" w:cs="Times New Roman"/>
          <w:sz w:val="24"/>
          <w:szCs w:val="24"/>
        </w:rPr>
        <w:t xml:space="preserve"> (kućice na drvetu s mostom nude maštovitu igru ispod i na njima), </w:t>
      </w:r>
      <w:r w:rsidRPr="0019059E">
        <w:rPr>
          <w:rFonts w:ascii="Times New Roman" w:hAnsi="Times New Roman" w:cs="Times New Roman"/>
          <w:b/>
          <w:sz w:val="24"/>
          <w:szCs w:val="24"/>
        </w:rPr>
        <w:t>zona sportskih igara</w:t>
      </w:r>
      <w:r w:rsidRPr="006B5A74">
        <w:rPr>
          <w:rFonts w:ascii="Times New Roman" w:hAnsi="Times New Roman" w:cs="Times New Roman"/>
          <w:sz w:val="24"/>
          <w:szCs w:val="24"/>
        </w:rPr>
        <w:t xml:space="preserve"> (mali golovi –nogomet, trčanje po panjevima, penjanje, provlačenje). Pokazalo se da su djeca mnogo zadovoljnija kad im se omogući istraživanje ili neke druge aktivnosti u vanjskom okruženju nego kada to isto rade u sobi. Uređenje dvorišta u skladu s prirodom i od prirodnog materijala daje mogućnost potpunijeg iskustva, vratili smo djecu u prirodu dali im mogućnost da se popnu na malo drvo, na kućicu, da traže mrave, da bosi osjete pjesak, spoj drveta i prirode i zadovoljstvo dječje igre pokazuju nam da i slijedeće godine treba nadograđivati dvorište novim zonama igre.</w:t>
      </w:r>
    </w:p>
    <w:p w:rsidR="00034037" w:rsidRPr="006B5A74" w:rsidRDefault="00034037" w:rsidP="00034037">
      <w:pPr>
        <w:rPr>
          <w:rFonts w:ascii="Times New Roman" w:hAnsi="Times New Roman" w:cs="Times New Roman"/>
          <w:sz w:val="24"/>
          <w:szCs w:val="24"/>
        </w:rPr>
      </w:pPr>
      <w:r w:rsidRPr="006B5A74">
        <w:rPr>
          <w:rFonts w:ascii="Times New Roman" w:hAnsi="Times New Roman" w:cs="Times New Roman"/>
          <w:sz w:val="24"/>
          <w:szCs w:val="24"/>
        </w:rPr>
        <w:t xml:space="preserve">Odgojitelji su svoje aktivnosti bilježili foto i video zapisima, te prezentirali roditeljima i pohranjivali u svoje mape. </w:t>
      </w:r>
    </w:p>
    <w:p w:rsidR="00034037" w:rsidRPr="006B5A74" w:rsidRDefault="00034037" w:rsidP="00034037">
      <w:pPr>
        <w:rPr>
          <w:rFonts w:ascii="Times New Roman" w:hAnsi="Times New Roman" w:cs="Times New Roman"/>
          <w:sz w:val="24"/>
          <w:szCs w:val="24"/>
        </w:rPr>
      </w:pPr>
      <w:r w:rsidRPr="0019059E">
        <w:rPr>
          <w:rFonts w:ascii="Times New Roman" w:hAnsi="Times New Roman" w:cs="Times New Roman"/>
          <w:b/>
          <w:i/>
          <w:sz w:val="24"/>
          <w:szCs w:val="24"/>
        </w:rPr>
        <w:t>Aktivnosti tijekom godine</w:t>
      </w:r>
      <w:r w:rsidRPr="006B5A74">
        <w:rPr>
          <w:rFonts w:ascii="Times New Roman" w:hAnsi="Times New Roman" w:cs="Times New Roman"/>
          <w:sz w:val="24"/>
          <w:szCs w:val="24"/>
        </w:rPr>
        <w:t xml:space="preserve"> bile su vezane uz interese djece, godišnja doba, obilježavanje važnih datuma i događaja. Djeca su sukladno dobi, mogućnostima i interesu bile ponuđene aktivnosti vezane uz jesen u voćnjaku, polju, vrt, šumi i parku, vrijeme, odjeću  i poslove koji se tada rade, običaje našeg kraja , ali i specifičnosti drugih krajeva naše zemlje ili svijeta i to kroz šetnje, igru prirodnim materijalom, spravljanje zimnice, kušanje plodova, izrada kreativnih predmeta od plodova, priče, pjesme, ples, istraživanje.Na sličan način prošli su kroz godišnje doba zimu, proljeće i ljeto. </w:t>
      </w:r>
      <w:r w:rsidRPr="00AD2CD4">
        <w:rPr>
          <w:rFonts w:ascii="Times New Roman" w:hAnsi="Times New Roman" w:cs="Times New Roman"/>
          <w:i/>
          <w:sz w:val="24"/>
          <w:szCs w:val="24"/>
        </w:rPr>
        <w:t xml:space="preserve">U prvo tromjesečju </w:t>
      </w:r>
      <w:r w:rsidRPr="006B5A74">
        <w:rPr>
          <w:rFonts w:ascii="Times New Roman" w:hAnsi="Times New Roman" w:cs="Times New Roman"/>
          <w:sz w:val="24"/>
          <w:szCs w:val="24"/>
        </w:rPr>
        <w:t xml:space="preserve">aktivnije smo obilježili  Olimpijski dan (igrama i natjecanjima na dvorištu), Međunarodni dan starijih osoba( kratkim programom za starije osobe u Međugeneracijskom centru), Dječji tjedan(igrama, likovnim radionicama), Mjesec knjige(suradnjom s gradskom knjižnicom u projektu „Čitajmo grofofski“). Djeca su posjetila Etno selo Kumrovec, te prisustvovali radionici od zrna do pogače. </w:t>
      </w:r>
    </w:p>
    <w:p w:rsidR="00034037" w:rsidRPr="00226851" w:rsidRDefault="00034037" w:rsidP="00034037">
      <w:pPr>
        <w:jc w:val="center"/>
        <w:rPr>
          <w:rFonts w:ascii="Times New Roman" w:hAnsi="Times New Roman" w:cs="Times New Roman"/>
          <w:sz w:val="18"/>
          <w:szCs w:val="18"/>
        </w:rPr>
      </w:pPr>
      <w:r w:rsidRPr="00226851">
        <w:rPr>
          <w:rFonts w:ascii="Times New Roman" w:hAnsi="Times New Roman" w:cs="Times New Roman"/>
          <w:sz w:val="18"/>
          <w:szCs w:val="18"/>
        </w:rPr>
        <w:t>-6-</w:t>
      </w:r>
    </w:p>
    <w:p w:rsidR="00034037" w:rsidRDefault="00034037" w:rsidP="00034037">
      <w:pPr>
        <w:rPr>
          <w:rFonts w:ascii="Times New Roman" w:hAnsi="Times New Roman" w:cs="Times New Roman"/>
          <w:sz w:val="24"/>
          <w:szCs w:val="24"/>
        </w:rPr>
      </w:pPr>
      <w:r>
        <w:rPr>
          <w:rFonts w:ascii="Times New Roman" w:hAnsi="Times New Roman" w:cs="Times New Roman"/>
          <w:sz w:val="24"/>
          <w:szCs w:val="24"/>
        </w:rPr>
        <w:lastRenderedPageBreak/>
        <w:t>Od početka pedagoške godine započeli smo s aktivnostima vezanim uz sigurnosno zaštitni program vrtića. Jesen smo ispratili već tradicionalnom jesenskom svečanošću na koju pozivamo predstavnike grada i roditelje uz dječji program s repertoarom jesenskih pjesama, plesova i recitacija, zajedno s župnim vikarom blagoslivljamo kruh i plodove zemlje što je dio programa koji pripremaju djeca polaznici vjerskog odgoja, svi smo se zajedno družili se uz kolače koje su za djecu i ove godine pripremile mame, bake i tete. Na dvorištu sjedimo na slamici, pečemo kesetene, ružimo kukuruz, igramo se plodovima jeseni.</w:t>
      </w:r>
    </w:p>
    <w:p w:rsidR="00034037" w:rsidRDefault="00034037" w:rsidP="00034037">
      <w:pPr>
        <w:rPr>
          <w:rFonts w:ascii="Times New Roman" w:hAnsi="Times New Roman" w:cs="Times New Roman"/>
          <w:sz w:val="24"/>
          <w:szCs w:val="24"/>
        </w:rPr>
      </w:pPr>
      <w:r w:rsidRPr="00AD2CD4">
        <w:rPr>
          <w:rFonts w:ascii="Times New Roman" w:hAnsi="Times New Roman" w:cs="Times New Roman"/>
          <w:i/>
          <w:sz w:val="24"/>
          <w:szCs w:val="24"/>
        </w:rPr>
        <w:t>U drugom tro</w:t>
      </w:r>
      <w:r>
        <w:rPr>
          <w:rFonts w:ascii="Times New Roman" w:hAnsi="Times New Roman" w:cs="Times New Roman"/>
          <w:i/>
          <w:sz w:val="24"/>
          <w:szCs w:val="24"/>
        </w:rPr>
        <w:t>m</w:t>
      </w:r>
      <w:r w:rsidRPr="00AD2CD4">
        <w:rPr>
          <w:rFonts w:ascii="Times New Roman" w:hAnsi="Times New Roman" w:cs="Times New Roman"/>
          <w:i/>
          <w:sz w:val="24"/>
          <w:szCs w:val="24"/>
        </w:rPr>
        <w:t>jesečju</w:t>
      </w:r>
      <w:r w:rsidRPr="006B5A74">
        <w:rPr>
          <w:rFonts w:ascii="Times New Roman" w:hAnsi="Times New Roman" w:cs="Times New Roman"/>
          <w:sz w:val="24"/>
          <w:szCs w:val="24"/>
        </w:rPr>
        <w:t xml:space="preserve"> posjetili su nas članovi Udruge slijepih i slabovidnih što je za djecu bilo posebno iskustvo jer se nisu sureli sa slijepim osobama i njihovim pismom. Posjetili su nas i policajci ludbreške policijske postaje s ciljem upozorenja s opasnošću od pucanja pirotehničkim sredstvima u dane  nadolazećih  blagdana.</w:t>
      </w:r>
      <w:r>
        <w:rPr>
          <w:rFonts w:ascii="Times New Roman" w:hAnsi="Times New Roman" w:cs="Times New Roman"/>
          <w:sz w:val="24"/>
          <w:szCs w:val="24"/>
        </w:rPr>
        <w:t xml:space="preserve"> Organizirali smo radionicu djece i roditelja s ciljem zajedničke izrade božićnih ukrasa za njihove domove i vrtić. Veselili smo se Sv.Nikoli i Božiću, naučili mnoštvo pjesmica, izradili kreativne ukrase za vrtićke jelke i za ponijeti kući, poslali smo čestitke prijateljima u druge vrtiće, uživali u zimskim radostima. Bili smo dio velike maškarane povorke našeg grada, surađivali smo sa stomatologinjom koja je djeci pregledala zubiće, započeli smo projekte „Putujmo svijetom“, „Likovna umjetnost u vrtiću“, „Senzomotorika kod djece jasličke dobi“,“ Glazbom do govora“, „Grafomotorika kroz sva područja dječjeg razvoja“ koji su nastavljeni do kraja pedagoške godine.</w:t>
      </w:r>
    </w:p>
    <w:p w:rsidR="00034037" w:rsidRDefault="00034037" w:rsidP="00034037">
      <w:pPr>
        <w:rPr>
          <w:rFonts w:ascii="Times New Roman" w:hAnsi="Times New Roman" w:cs="Times New Roman"/>
          <w:sz w:val="24"/>
          <w:szCs w:val="24"/>
        </w:rPr>
      </w:pPr>
      <w:r w:rsidRPr="001B2A82">
        <w:rPr>
          <w:rFonts w:ascii="Times New Roman" w:hAnsi="Times New Roman" w:cs="Times New Roman"/>
          <w:i/>
          <w:sz w:val="24"/>
          <w:szCs w:val="24"/>
        </w:rPr>
        <w:t>U trećem tromjesečju</w:t>
      </w:r>
      <w:r>
        <w:rPr>
          <w:rFonts w:ascii="Times New Roman" w:hAnsi="Times New Roman" w:cs="Times New Roman"/>
          <w:sz w:val="24"/>
          <w:szCs w:val="24"/>
        </w:rPr>
        <w:t xml:space="preserve"> radili smo dosta istraživačkih i ekoloških aktivnosti (sjetve, sadnje, mjerenja tekućina, analiza vode, promatranja mikroskopom, vaganja,aktivnosti vezane uz Dan planeta Zemlje, Dan zaštite voda, Zdrave hrane i zdravih obroka.Obilježili smo Dan grada Ludbrega, a naš je vrtić dobio Plaketu grada za 50 godina rada, simbolično je obilježen i Dan centra svijeta. S proljetnim danaima više je mogućnosti za organiziranje aktivnosti vani, za šetnje i posjete. Sudjelovali smo na Sajmu cvijeća, te pripremi i izvedbi programa za obilježavanje 50 godina rada vrtića.</w:t>
      </w:r>
      <w:r w:rsidRPr="00F644B7">
        <w:rPr>
          <w:rFonts w:ascii="Times New Roman" w:hAnsi="Times New Roman" w:cs="Times New Roman"/>
          <w:sz w:val="24"/>
          <w:szCs w:val="24"/>
        </w:rPr>
        <w:t xml:space="preserve"> </w:t>
      </w:r>
      <w:r>
        <w:rPr>
          <w:rFonts w:ascii="Times New Roman" w:hAnsi="Times New Roman" w:cs="Times New Roman"/>
          <w:sz w:val="24"/>
          <w:szCs w:val="24"/>
        </w:rPr>
        <w:t>Djeca su pogledala dvije predstave Kuhar i maestro, te Dobro se dobrim vraća. Skupina Sovice svoj projekt Likovnost u vrtiću predstavili su javnosti u obliku izložbe u galeriji dvorca Batthanyany. Svoju povijest i svoj rad kroz 50 godina prezentirali smo gostima i roditeljima u obliku interaktivne monografije. Bili smo dio dječje olimpijade u Varaždinu i osvojili brončanu medalju u trčanje štafete za djevojčice.Malom priredbom i druženjem s roditeljima oprostili smo se od predškolaca. Zajedno smo putovali na izlet u Krapinu i Trakoščan.</w:t>
      </w:r>
    </w:p>
    <w:p w:rsidR="00034037" w:rsidRDefault="00034037" w:rsidP="00034037">
      <w:pPr>
        <w:rPr>
          <w:rFonts w:ascii="Times New Roman" w:hAnsi="Times New Roman" w:cs="Times New Roman"/>
          <w:sz w:val="24"/>
          <w:szCs w:val="24"/>
        </w:rPr>
      </w:pPr>
      <w:r>
        <w:rPr>
          <w:rFonts w:ascii="Times New Roman" w:hAnsi="Times New Roman" w:cs="Times New Roman"/>
          <w:sz w:val="24"/>
          <w:szCs w:val="24"/>
        </w:rPr>
        <w:t xml:space="preserve"> </w:t>
      </w:r>
      <w:r w:rsidRPr="00F644B7">
        <w:rPr>
          <w:rFonts w:ascii="Times New Roman" w:hAnsi="Times New Roman" w:cs="Times New Roman"/>
          <w:i/>
          <w:sz w:val="24"/>
          <w:szCs w:val="24"/>
        </w:rPr>
        <w:t>Posljednje tromjesečje</w:t>
      </w:r>
      <w:r>
        <w:rPr>
          <w:rFonts w:ascii="Times New Roman" w:hAnsi="Times New Roman" w:cs="Times New Roman"/>
          <w:sz w:val="24"/>
          <w:szCs w:val="24"/>
        </w:rPr>
        <w:t xml:space="preserve"> iskoristili smo za šetnje gradom s ciljem snalaženja u prometu na putu do škole, veći dio aktivnosti provodili smo na dvorištu u različitim interesnim zonama, izrađivali smo mnogo morskih motiva u različitim tehnikama i vrtić pretvorili u pravu morsku bajku. Posjetili smo Udrugu Sunce djece s teškoćama u razvoju povodom njihovog dvadesetog rođendana i naše zajedničke suradnje. Ubirali smo plodove u našem vrtu i pripremali salate, uz pjesmu, ples, priče i igre, te pripremu za početak nove pedagoške godine završili smo pedagošku godinu 2015./2016.</w:t>
      </w:r>
    </w:p>
    <w:p w:rsidR="00034037" w:rsidRDefault="00034037" w:rsidP="00034037">
      <w:pPr>
        <w:rPr>
          <w:rFonts w:ascii="Times New Roman" w:hAnsi="Times New Roman" w:cs="Times New Roman"/>
          <w:sz w:val="24"/>
          <w:szCs w:val="24"/>
        </w:rPr>
      </w:pPr>
    </w:p>
    <w:p w:rsidR="00034037" w:rsidRPr="00226851" w:rsidRDefault="00034037" w:rsidP="00034037">
      <w:pPr>
        <w:jc w:val="center"/>
        <w:rPr>
          <w:rFonts w:ascii="Times New Roman" w:hAnsi="Times New Roman" w:cs="Times New Roman"/>
          <w:sz w:val="18"/>
          <w:szCs w:val="18"/>
        </w:rPr>
      </w:pPr>
      <w:r w:rsidRPr="00226851">
        <w:rPr>
          <w:rFonts w:ascii="Times New Roman" w:hAnsi="Times New Roman" w:cs="Times New Roman"/>
          <w:sz w:val="18"/>
          <w:szCs w:val="18"/>
        </w:rPr>
        <w:t>-7-</w:t>
      </w:r>
    </w:p>
    <w:p w:rsidR="000665A3" w:rsidRPr="009E60E4" w:rsidRDefault="000665A3" w:rsidP="000665A3">
      <w:pPr>
        <w:rPr>
          <w:rFonts w:ascii="Times New Roman" w:hAnsi="Times New Roman" w:cs="Times New Roman"/>
          <w:b/>
          <w:i/>
          <w:sz w:val="24"/>
          <w:szCs w:val="24"/>
        </w:rPr>
      </w:pPr>
      <w:r w:rsidRPr="009E60E4">
        <w:rPr>
          <w:rFonts w:ascii="Times New Roman" w:hAnsi="Times New Roman" w:cs="Times New Roman"/>
          <w:b/>
          <w:i/>
          <w:sz w:val="24"/>
          <w:szCs w:val="24"/>
        </w:rPr>
        <w:lastRenderedPageBreak/>
        <w:t>STRUČNO USAVRŠAVANJE</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Sukladno Planu stručnog usavršavanja na razini ustanove odgojitelji su realizirali i prezentirali odgojiteljima i roditeljima svoje odabrane teme i aktivnosti  koje su provodili s djecom s ciljem primjene novih načina rada koje su spoznali tijekom stručnog usavršavanja.</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Odgojiteljice o odabranoj temi obrade literaturu koju navedu u svom individualnom planu stručnog usavršavanja i naprave sadržajnu i stručnu recenziju na svoju temu, te je prezentiraju roditeljima na roditeljskim sastancima i odgojiteljima na zajedničkom stručnom usavršavanju na nivou ustanove. Drugi dio prezentacije sastoji se od aktivnosti koje su provodile u svojim skupinama, te didaktičokm materijalu koji su izradile vezano uz temu koju obrađuju.</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Obrađene su slijedeće teme:</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„Prikaz senzomotornog sustava kod djece jasličke dobi kroz aktivnosti“-Piljak Jasenka i Virag Ljiljanka</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„Glazbom do govora“ - Matijević Zrinke i Majcen Spomenke</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„Vesela grafomotorika“  u igri, plesu, crtežu i aktivnostima- Vesna Hrastić i Mirjana Vida Murat</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„Likovnost u vrtiću“- primjena različitih slikarskih, kiparskih, crtačih i grafičkih tehnika u radu s djecom – Renata Špikić i Maja Denačić</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„Razumjeti sebe i druge u multikulturalnom svijetu“ –odgoj za toleranciju- Vesna Makar i Kristina Pavličević</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Stručno usavršavanje izvan ustanove:</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 Priprema glazbenog konteksta u vrtiću  “-Koprivnica, Prelog</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„Praćenje razvoja djeteta uz pomoć razvojnih mapa“- Kotoriba</w:t>
      </w:r>
    </w:p>
    <w:p w:rsidR="000665A3" w:rsidRDefault="000665A3" w:rsidP="000665A3">
      <w:pPr>
        <w:rPr>
          <w:rFonts w:ascii="Times New Roman" w:hAnsi="Times New Roman" w:cs="Times New Roman"/>
          <w:sz w:val="24"/>
          <w:szCs w:val="24"/>
        </w:rPr>
      </w:pPr>
      <w:r>
        <w:rPr>
          <w:rFonts w:ascii="Times New Roman" w:hAnsi="Times New Roman" w:cs="Times New Roman"/>
          <w:sz w:val="24"/>
          <w:szCs w:val="24"/>
        </w:rPr>
        <w:t>„Potencijalno darovita djeca“ Koprivnica</w:t>
      </w:r>
    </w:p>
    <w:p w:rsidR="0084294E" w:rsidRDefault="0084294E" w:rsidP="000665A3">
      <w:pPr>
        <w:rPr>
          <w:rFonts w:ascii="Times New Roman" w:hAnsi="Times New Roman" w:cs="Times New Roman"/>
          <w:sz w:val="24"/>
          <w:szCs w:val="24"/>
        </w:rPr>
      </w:pPr>
      <w:r>
        <w:rPr>
          <w:rFonts w:ascii="Times New Roman" w:hAnsi="Times New Roman" w:cs="Times New Roman"/>
          <w:sz w:val="24"/>
          <w:szCs w:val="24"/>
        </w:rPr>
        <w:t>Sva stručna usavršavanja arhiviraju se u pisanom obliku ili u obliku  pp prezentacije .</w:t>
      </w:r>
    </w:p>
    <w:p w:rsidR="000665A3" w:rsidRDefault="000665A3" w:rsidP="000665A3">
      <w:pPr>
        <w:rPr>
          <w:rFonts w:ascii="Times New Roman" w:hAnsi="Times New Roman" w:cs="Times New Roman"/>
          <w:sz w:val="24"/>
          <w:szCs w:val="24"/>
        </w:rPr>
      </w:pPr>
    </w:p>
    <w:p w:rsidR="000665A3" w:rsidRDefault="000665A3" w:rsidP="000665A3">
      <w:pPr>
        <w:rPr>
          <w:rFonts w:ascii="Times New Roman" w:hAnsi="Times New Roman" w:cs="Times New Roman"/>
          <w:sz w:val="24"/>
          <w:szCs w:val="24"/>
        </w:rPr>
      </w:pPr>
    </w:p>
    <w:p w:rsidR="000665A3" w:rsidRDefault="000665A3" w:rsidP="000665A3">
      <w:pPr>
        <w:rPr>
          <w:rFonts w:ascii="Times New Roman" w:hAnsi="Times New Roman" w:cs="Times New Roman"/>
          <w:sz w:val="24"/>
          <w:szCs w:val="24"/>
        </w:rPr>
      </w:pPr>
    </w:p>
    <w:p w:rsidR="000665A3" w:rsidRDefault="000665A3" w:rsidP="000665A3">
      <w:pPr>
        <w:rPr>
          <w:rFonts w:ascii="Times New Roman" w:hAnsi="Times New Roman" w:cs="Times New Roman"/>
          <w:sz w:val="24"/>
          <w:szCs w:val="24"/>
        </w:rPr>
      </w:pPr>
    </w:p>
    <w:p w:rsidR="000665A3" w:rsidRDefault="000665A3" w:rsidP="000665A3">
      <w:pPr>
        <w:rPr>
          <w:rFonts w:ascii="Times New Roman" w:hAnsi="Times New Roman" w:cs="Times New Roman"/>
          <w:sz w:val="24"/>
          <w:szCs w:val="24"/>
        </w:rPr>
      </w:pPr>
    </w:p>
    <w:p w:rsidR="000665A3" w:rsidRDefault="000665A3" w:rsidP="000665A3">
      <w:pPr>
        <w:rPr>
          <w:rFonts w:ascii="Times New Roman" w:hAnsi="Times New Roman" w:cs="Times New Roman"/>
          <w:sz w:val="24"/>
          <w:szCs w:val="24"/>
        </w:rPr>
      </w:pPr>
    </w:p>
    <w:p w:rsidR="000665A3" w:rsidRPr="00226851" w:rsidRDefault="000665A3" w:rsidP="000665A3">
      <w:pPr>
        <w:jc w:val="center"/>
        <w:rPr>
          <w:rFonts w:ascii="Times New Roman" w:hAnsi="Times New Roman" w:cs="Times New Roman"/>
          <w:sz w:val="18"/>
          <w:szCs w:val="18"/>
        </w:rPr>
      </w:pPr>
      <w:r w:rsidRPr="00226851">
        <w:rPr>
          <w:rFonts w:ascii="Times New Roman" w:hAnsi="Times New Roman" w:cs="Times New Roman"/>
          <w:sz w:val="18"/>
          <w:szCs w:val="18"/>
        </w:rPr>
        <w:t>-8-</w:t>
      </w:r>
    </w:p>
    <w:p w:rsidR="00EA135D" w:rsidRPr="009E60E4" w:rsidRDefault="00EA135D" w:rsidP="00EA135D">
      <w:pPr>
        <w:rPr>
          <w:rFonts w:ascii="Times New Roman" w:hAnsi="Times New Roman" w:cs="Times New Roman"/>
          <w:b/>
          <w:i/>
          <w:sz w:val="24"/>
          <w:szCs w:val="24"/>
        </w:rPr>
      </w:pPr>
      <w:r w:rsidRPr="009E60E4">
        <w:rPr>
          <w:rFonts w:ascii="Times New Roman" w:hAnsi="Times New Roman" w:cs="Times New Roman"/>
          <w:b/>
          <w:i/>
          <w:sz w:val="24"/>
          <w:szCs w:val="24"/>
        </w:rPr>
        <w:lastRenderedPageBreak/>
        <w:t>SURADNJA S RODITELJIMA</w:t>
      </w:r>
    </w:p>
    <w:p w:rsidR="00EA135D" w:rsidRDefault="00EA135D" w:rsidP="00EA135D">
      <w:pPr>
        <w:rPr>
          <w:rFonts w:ascii="Times New Roman" w:hAnsi="Times New Roman" w:cs="Times New Roman"/>
          <w:sz w:val="24"/>
          <w:szCs w:val="24"/>
        </w:rPr>
      </w:pPr>
      <w:r>
        <w:rPr>
          <w:rFonts w:ascii="Times New Roman" w:hAnsi="Times New Roman" w:cs="Times New Roman"/>
          <w:sz w:val="24"/>
          <w:szCs w:val="24"/>
        </w:rPr>
        <w:t>Na početku pedagoške godine održani su roditeljski sastanci u svim skupinama S  roditeljima su prije upisa u vrtić obavljeni individualni razgovori kako bi doznali što više o potrebama, navikama i zdravstvenom stanju djeteta i  kako bi informirali roditelje o programu, pravima i obvezama, ali i saznali od roditelja njihove potrebe, strepnje ili prijedloge za poboljšanje rada i što bolje zajedničke suradnje. Omogučen im je  boravak u skupini za vrijeme adaptacije, kao i mogućnost  individualnog razgovora s odgojiteljima ili ravnateljem kada za to imaju potrebu uz predhodnu najavu.</w:t>
      </w:r>
    </w:p>
    <w:p w:rsidR="00EA135D" w:rsidRDefault="00EA135D" w:rsidP="00EA135D">
      <w:pPr>
        <w:rPr>
          <w:rFonts w:ascii="Times New Roman" w:hAnsi="Times New Roman" w:cs="Times New Roman"/>
          <w:sz w:val="24"/>
          <w:szCs w:val="24"/>
        </w:rPr>
      </w:pPr>
      <w:r>
        <w:rPr>
          <w:rFonts w:ascii="Times New Roman" w:hAnsi="Times New Roman" w:cs="Times New Roman"/>
          <w:sz w:val="24"/>
          <w:szCs w:val="24"/>
        </w:rPr>
        <w:t>Svaka skupina ima fotoapart kojim bilježi aktivnosti s djecom, te mogućnost snimanja kamerom, tako da se roditeljima na kraju tromjesečja prezentiraju aktivnosti kroz foto i video dokumentaciju, te mapu skupine. Roditelje se upoznaje i s temom stručnog usavršavanja odgojitelja te načinom primjene stečenog znanja u radu s djecom. Takav način informiranja roditelja dobro je prihvaćen i daje slikovit prikaz aktivnosti tako da roditelji tijekom godine nisu imali upita ni kritika na rad odgojitelja i njihove aktivnosti s djecom. Najviše individualnih razgovora obavljeno je s roditeljima jasličkih skupina koja su češće bolesna, s roditeljima koji ne donose redovito stvari potrebne za higijenu djeteta i često puta se  na početku postave previše zaštitnički prema svom djetetu no nakon što prođe adaptacija i stekne se povjerenje jednih u druge, problemi se lako rješavaju.</w:t>
      </w:r>
    </w:p>
    <w:p w:rsidR="00EA135D" w:rsidRDefault="00EA135D" w:rsidP="00EA135D">
      <w:pPr>
        <w:rPr>
          <w:rFonts w:ascii="Times New Roman" w:hAnsi="Times New Roman" w:cs="Times New Roman"/>
          <w:sz w:val="24"/>
          <w:szCs w:val="24"/>
        </w:rPr>
      </w:pPr>
      <w:r>
        <w:rPr>
          <w:rFonts w:ascii="Times New Roman" w:hAnsi="Times New Roman" w:cs="Times New Roman"/>
          <w:sz w:val="24"/>
          <w:szCs w:val="24"/>
        </w:rPr>
        <w:t>Roditelje smo obavještavali preko letaka u njihovim džepićima za obavijesti, preko oglasne ploče, a povremeno smo pripremili članke o aktualnim problemima npr.uši, varichela, probavne smetnje koje su roditelji mogli ponijeti kući i pročitati.</w:t>
      </w:r>
    </w:p>
    <w:p w:rsidR="00EA135D" w:rsidRDefault="00EA135D" w:rsidP="00EA135D">
      <w:pPr>
        <w:rPr>
          <w:rFonts w:ascii="Times New Roman" w:hAnsi="Times New Roman" w:cs="Times New Roman"/>
          <w:sz w:val="24"/>
          <w:szCs w:val="24"/>
        </w:rPr>
      </w:pPr>
      <w:r>
        <w:rPr>
          <w:rFonts w:ascii="Times New Roman" w:hAnsi="Times New Roman" w:cs="Times New Roman"/>
          <w:sz w:val="24"/>
          <w:szCs w:val="24"/>
        </w:rPr>
        <w:t>Drugi roditeljski sastanci održani su tijekom svibnja, a održana su i tradicionalna druženja djece i roditelja u pred božićno i pred uskrsno vrijeme, te zajedničko druženje nakon jesenske priredbe i završne priredbe za predškolce. Roditelji su nam bili velika pomoć i podrška tijekom obilježavanja rođendana vrtića, kao i sudjelovanja na dječoj olimpijadi u Varaždinu. Predstavnik roditelja u odgojiteljskom vijeću aktivno sudjeluje i sa zanimanjem prati rad vrtića, te organizira roditelje prilikom zajedničkih aktivnosti.</w:t>
      </w:r>
    </w:p>
    <w:p w:rsidR="00EA135D" w:rsidRDefault="00EA135D" w:rsidP="00EA135D">
      <w:pPr>
        <w:rPr>
          <w:rFonts w:ascii="Times New Roman" w:hAnsi="Times New Roman" w:cs="Times New Roman"/>
          <w:sz w:val="24"/>
          <w:szCs w:val="24"/>
        </w:rPr>
      </w:pPr>
      <w:r>
        <w:rPr>
          <w:rFonts w:ascii="Times New Roman" w:hAnsi="Times New Roman" w:cs="Times New Roman"/>
          <w:sz w:val="24"/>
          <w:szCs w:val="24"/>
        </w:rPr>
        <w:t>Krajem svibnja i početkom lipnja roditeljima se ponovno prezentiraju aktivnosti, razvoj djece kroz dječje radove, te se roditelje usmjerava ako je to potrebno na suradnju sa edukacijsko rehabilitacijskim stručnjacima.</w:t>
      </w:r>
    </w:p>
    <w:p w:rsidR="00EA135D" w:rsidRDefault="00EA135D" w:rsidP="00EA135D">
      <w:pPr>
        <w:rPr>
          <w:rFonts w:ascii="Times New Roman" w:hAnsi="Times New Roman" w:cs="Times New Roman"/>
          <w:sz w:val="24"/>
          <w:szCs w:val="24"/>
        </w:rPr>
      </w:pPr>
    </w:p>
    <w:p w:rsidR="00EA135D" w:rsidRDefault="00EA135D" w:rsidP="00EA135D">
      <w:pPr>
        <w:rPr>
          <w:rFonts w:ascii="Times New Roman" w:hAnsi="Times New Roman" w:cs="Times New Roman"/>
          <w:sz w:val="24"/>
          <w:szCs w:val="24"/>
        </w:rPr>
      </w:pPr>
    </w:p>
    <w:p w:rsidR="00EA135D" w:rsidRDefault="00EA135D" w:rsidP="00EA135D">
      <w:pPr>
        <w:rPr>
          <w:rFonts w:ascii="Times New Roman" w:hAnsi="Times New Roman" w:cs="Times New Roman"/>
          <w:sz w:val="24"/>
          <w:szCs w:val="24"/>
        </w:rPr>
      </w:pPr>
    </w:p>
    <w:p w:rsidR="00EA135D" w:rsidRDefault="00EA135D" w:rsidP="00EA135D">
      <w:pPr>
        <w:rPr>
          <w:rFonts w:ascii="Times New Roman" w:hAnsi="Times New Roman" w:cs="Times New Roman"/>
          <w:sz w:val="24"/>
          <w:szCs w:val="24"/>
        </w:rPr>
      </w:pPr>
    </w:p>
    <w:p w:rsidR="00EA135D" w:rsidRDefault="00EA135D" w:rsidP="00EA135D">
      <w:pPr>
        <w:jc w:val="center"/>
        <w:rPr>
          <w:rFonts w:ascii="Times New Roman" w:hAnsi="Times New Roman" w:cs="Times New Roman"/>
          <w:sz w:val="24"/>
          <w:szCs w:val="24"/>
        </w:rPr>
      </w:pPr>
    </w:p>
    <w:p w:rsidR="00EA135D" w:rsidRPr="00226851" w:rsidRDefault="00EA135D" w:rsidP="00EA135D">
      <w:pPr>
        <w:jc w:val="center"/>
        <w:rPr>
          <w:rFonts w:ascii="Times New Roman" w:hAnsi="Times New Roman" w:cs="Times New Roman"/>
          <w:sz w:val="18"/>
          <w:szCs w:val="18"/>
        </w:rPr>
      </w:pPr>
      <w:r w:rsidRPr="00226851">
        <w:rPr>
          <w:rFonts w:ascii="Times New Roman" w:hAnsi="Times New Roman" w:cs="Times New Roman"/>
          <w:sz w:val="18"/>
          <w:szCs w:val="18"/>
        </w:rPr>
        <w:t>-9-</w:t>
      </w:r>
    </w:p>
    <w:p w:rsidR="00B13783" w:rsidRPr="009E60E4" w:rsidRDefault="00B13783" w:rsidP="00B13783">
      <w:pPr>
        <w:rPr>
          <w:rFonts w:ascii="Times New Roman" w:hAnsi="Times New Roman" w:cs="Times New Roman"/>
          <w:b/>
          <w:i/>
          <w:sz w:val="24"/>
          <w:szCs w:val="24"/>
        </w:rPr>
      </w:pPr>
      <w:r w:rsidRPr="009E60E4">
        <w:rPr>
          <w:rFonts w:ascii="Times New Roman" w:hAnsi="Times New Roman" w:cs="Times New Roman"/>
          <w:b/>
          <w:i/>
          <w:sz w:val="24"/>
          <w:szCs w:val="24"/>
        </w:rPr>
        <w:lastRenderedPageBreak/>
        <w:t>VREDNOVANJE</w:t>
      </w:r>
    </w:p>
    <w:p w:rsidR="00B13783" w:rsidRDefault="00B13783" w:rsidP="00B13783">
      <w:pPr>
        <w:rPr>
          <w:rFonts w:ascii="Times New Roman" w:hAnsi="Times New Roman" w:cs="Times New Roman"/>
          <w:sz w:val="24"/>
          <w:szCs w:val="24"/>
        </w:rPr>
      </w:pPr>
      <w:r>
        <w:rPr>
          <w:rFonts w:ascii="Times New Roman" w:hAnsi="Times New Roman" w:cs="Times New Roman"/>
          <w:sz w:val="24"/>
          <w:szCs w:val="24"/>
        </w:rPr>
        <w:t>Na početku prošle godine izradili smo mali listić za samovrednovanje trenutnog stanja na koji su odgojitelji  odgovarali na pitanja koje su prednosti, a koje mane naše ustanove, koje teškoće, neiskorišteni potencijali, koja je njihova vizija i  kako do ostavrenja vizije i boljih uvjeta rada. Vrednovanje nas je dovelo do zajedniče vizije ustanove i uglavnom smo svi svjesni problema ustanove i mogućnosti koje su nam otvorene za daljnji razvoj i unapređenje. Probleme rješavamo vrlo sporo jer dio njih ovisi o niskoj ekonomskoj cijeni od 1.200,00kn, no rasporedili smo ih kroz duže vremensko razdoblje. Veći broj djece u skupinam što su odgojitelji naveli kao problem vezan je uz nisku ekonomsku cijenu, ako smanjimo broj djece ostajemo bez sredstava za tekuće održavanje, obnovu igrališta, unutarnjeg prostora i didaktike koja su neophodna za razvoj ustanove. Uređenje igrališta koje se godinama navodilo kao problem zato provodimo kroz više godišnje razdoblje uz sponzorstva i zajedničko održavanje, stručno usavršavanje iz godine u godinu nastojimo učiniti dostupnim, zanimljivim i korisnim. Prehrana je znatno poboljšana, zdrava i raznolika usklađena s normativima, suradnja s roditeljima oscilira iako se više educiramo o toj temi i nastojimo produbiti suradnju, ponekad uspješno, a ponekad ne.</w:t>
      </w:r>
    </w:p>
    <w:p w:rsidR="00B13783" w:rsidRDefault="00B13783" w:rsidP="00B13783">
      <w:pPr>
        <w:rPr>
          <w:rFonts w:ascii="Times New Roman" w:hAnsi="Times New Roman" w:cs="Times New Roman"/>
          <w:sz w:val="24"/>
          <w:szCs w:val="24"/>
        </w:rPr>
      </w:pPr>
      <w:r>
        <w:rPr>
          <w:rFonts w:ascii="Times New Roman" w:hAnsi="Times New Roman" w:cs="Times New Roman"/>
          <w:sz w:val="24"/>
          <w:szCs w:val="24"/>
        </w:rPr>
        <w:t>Nakon svakog tromjesečja na odgojiteljskim sastancima zajednički smo analizirali proteklo razdoblje, osvrnuli se na dobre i loše strane realiziranog programa, na ono što i zašto nije realizirano, kao i na ono što tijekom realizacije nije bilo zadovoljavajuće.  Kroz nastale probleme u komunikaciji, prostornom uređenju, potrebama u pojedinoj skupini za pojedinu aktivnost, problemima s pojedinom djecom predlagali smo rješenja i poboljšavali svoju odgojnu praksu. Svjesni smo da na vrednovanju trebamo poradit</w:t>
      </w:r>
      <w:r w:rsidR="00F97A68">
        <w:rPr>
          <w:rFonts w:ascii="Times New Roman" w:hAnsi="Times New Roman" w:cs="Times New Roman"/>
          <w:sz w:val="24"/>
          <w:szCs w:val="24"/>
        </w:rPr>
        <w:t>i više tijekom slijedeće godine, te da</w:t>
      </w:r>
      <w:r w:rsidR="0086670F">
        <w:rPr>
          <w:rFonts w:ascii="Times New Roman" w:hAnsi="Times New Roman" w:cs="Times New Roman"/>
          <w:sz w:val="24"/>
          <w:szCs w:val="24"/>
        </w:rPr>
        <w:t xml:space="preserve"> bi</w:t>
      </w:r>
      <w:r w:rsidR="00F97A68">
        <w:rPr>
          <w:rFonts w:ascii="Times New Roman" w:hAnsi="Times New Roman" w:cs="Times New Roman"/>
          <w:sz w:val="24"/>
          <w:szCs w:val="24"/>
        </w:rPr>
        <w:t xml:space="preserve"> u svoj rad</w:t>
      </w:r>
      <w:r w:rsidR="0086670F">
        <w:rPr>
          <w:rFonts w:ascii="Times New Roman" w:hAnsi="Times New Roman" w:cs="Times New Roman"/>
          <w:sz w:val="24"/>
          <w:szCs w:val="24"/>
        </w:rPr>
        <w:t xml:space="preserve"> trebalo pojačati stručnim timom, ali sve dok je ekonomska cijena tako niska morati ćemo se zadovoljiti povremenim suradnjama sa stručnjacima.</w:t>
      </w:r>
      <w:r w:rsidR="00892658">
        <w:rPr>
          <w:rFonts w:ascii="Times New Roman" w:hAnsi="Times New Roman" w:cs="Times New Roman"/>
          <w:sz w:val="24"/>
          <w:szCs w:val="24"/>
        </w:rPr>
        <w:t xml:space="preserve"> Unatoč svemu, </w:t>
      </w:r>
      <w:r w:rsidR="0086670F">
        <w:rPr>
          <w:rFonts w:ascii="Times New Roman" w:hAnsi="Times New Roman" w:cs="Times New Roman"/>
          <w:sz w:val="24"/>
          <w:szCs w:val="24"/>
        </w:rPr>
        <w:t xml:space="preserve"> svoj smo odgojno-obrazovni rad uvelike unaprijedili, </w:t>
      </w:r>
      <w:r w:rsidR="00892658">
        <w:rPr>
          <w:rFonts w:ascii="Times New Roman" w:hAnsi="Times New Roman" w:cs="Times New Roman"/>
          <w:sz w:val="24"/>
          <w:szCs w:val="24"/>
        </w:rPr>
        <w:t>stručno usavršavnje podigli na višu razinu koja konačno koristi svim odgojiteljima, svi se trude u okviru svojih mogućnosti da unatoč uvjetima  svojom kreativnošću, izradom didaktičkih pomagala nadomjeste ono što nedostaje i zadovolje dječju znatiželju, te svojom aktivnošću  pridonesu razvoju djeteta.</w:t>
      </w:r>
    </w:p>
    <w:p w:rsidR="003B407D" w:rsidRDefault="003B407D" w:rsidP="001163E4">
      <w:pPr>
        <w:rPr>
          <w:rFonts w:ascii="Times New Roman" w:hAnsi="Times New Roman" w:cs="Times New Roman"/>
          <w:sz w:val="28"/>
          <w:szCs w:val="28"/>
        </w:rPr>
      </w:pPr>
    </w:p>
    <w:p w:rsidR="00B13783" w:rsidRDefault="00B13783" w:rsidP="001163E4">
      <w:pPr>
        <w:rPr>
          <w:rFonts w:ascii="Times New Roman" w:hAnsi="Times New Roman" w:cs="Times New Roman"/>
          <w:sz w:val="28"/>
          <w:szCs w:val="28"/>
        </w:rPr>
      </w:pPr>
    </w:p>
    <w:p w:rsidR="00B13783" w:rsidRDefault="00B13783" w:rsidP="001163E4">
      <w:pPr>
        <w:rPr>
          <w:rFonts w:ascii="Times New Roman" w:hAnsi="Times New Roman" w:cs="Times New Roman"/>
          <w:sz w:val="28"/>
          <w:szCs w:val="28"/>
        </w:rPr>
      </w:pPr>
    </w:p>
    <w:p w:rsidR="00B13783" w:rsidRDefault="00B13783" w:rsidP="001163E4">
      <w:pPr>
        <w:rPr>
          <w:rFonts w:ascii="Times New Roman" w:hAnsi="Times New Roman" w:cs="Times New Roman"/>
          <w:sz w:val="28"/>
          <w:szCs w:val="28"/>
        </w:rPr>
      </w:pPr>
    </w:p>
    <w:p w:rsidR="00B13783" w:rsidRDefault="00B13783" w:rsidP="001163E4">
      <w:pPr>
        <w:rPr>
          <w:rFonts w:ascii="Times New Roman" w:hAnsi="Times New Roman" w:cs="Times New Roman"/>
          <w:sz w:val="28"/>
          <w:szCs w:val="28"/>
        </w:rPr>
      </w:pPr>
    </w:p>
    <w:p w:rsidR="00B13783" w:rsidRDefault="00B13783" w:rsidP="001163E4">
      <w:pPr>
        <w:rPr>
          <w:rFonts w:ascii="Times New Roman" w:hAnsi="Times New Roman" w:cs="Times New Roman"/>
          <w:sz w:val="28"/>
          <w:szCs w:val="28"/>
        </w:rPr>
      </w:pPr>
    </w:p>
    <w:p w:rsidR="0086670F" w:rsidRDefault="0086670F" w:rsidP="0086670F">
      <w:pPr>
        <w:rPr>
          <w:rFonts w:ascii="Times New Roman" w:hAnsi="Times New Roman" w:cs="Times New Roman"/>
          <w:sz w:val="28"/>
          <w:szCs w:val="28"/>
        </w:rPr>
      </w:pPr>
    </w:p>
    <w:p w:rsidR="00B13783" w:rsidRPr="00226851" w:rsidRDefault="00B13783" w:rsidP="0086670F">
      <w:pPr>
        <w:jc w:val="center"/>
        <w:rPr>
          <w:rFonts w:ascii="Times New Roman" w:hAnsi="Times New Roman" w:cs="Times New Roman"/>
          <w:sz w:val="18"/>
          <w:szCs w:val="18"/>
        </w:rPr>
      </w:pPr>
      <w:r w:rsidRPr="00226851">
        <w:rPr>
          <w:rFonts w:ascii="Times New Roman" w:hAnsi="Times New Roman" w:cs="Times New Roman"/>
          <w:sz w:val="18"/>
          <w:szCs w:val="18"/>
        </w:rPr>
        <w:t>-10-</w:t>
      </w:r>
    </w:p>
    <w:p w:rsidR="00DF588B" w:rsidRPr="0085604D" w:rsidRDefault="00DF588B" w:rsidP="00DF588B">
      <w:pPr>
        <w:rPr>
          <w:rFonts w:ascii="Times New Roman" w:hAnsi="Times New Roman" w:cs="Times New Roman"/>
          <w:b/>
          <w:i/>
          <w:sz w:val="28"/>
          <w:szCs w:val="28"/>
        </w:rPr>
      </w:pPr>
      <w:r w:rsidRPr="0085604D">
        <w:rPr>
          <w:rFonts w:ascii="Times New Roman" w:hAnsi="Times New Roman" w:cs="Times New Roman"/>
          <w:b/>
          <w:i/>
          <w:sz w:val="28"/>
          <w:szCs w:val="28"/>
        </w:rPr>
        <w:lastRenderedPageBreak/>
        <w:t>GODIŠNJE IZVJEŠĆE O RADU RAVNATELJA  ZA PEDGOŠKU GODINU 2015./16.</w:t>
      </w:r>
    </w:p>
    <w:p w:rsidR="00DF588B" w:rsidRPr="00226851" w:rsidRDefault="00DF588B" w:rsidP="00DF588B">
      <w:pPr>
        <w:rPr>
          <w:rFonts w:ascii="Times New Roman" w:hAnsi="Times New Roman" w:cs="Times New Roman"/>
          <w:sz w:val="24"/>
          <w:szCs w:val="24"/>
        </w:rPr>
      </w:pPr>
      <w:r w:rsidRPr="00226851">
        <w:rPr>
          <w:rFonts w:ascii="Times New Roman" w:hAnsi="Times New Roman" w:cs="Times New Roman"/>
          <w:sz w:val="24"/>
          <w:szCs w:val="24"/>
        </w:rPr>
        <w:t>Tijekom godine posao ravnatelja odnosio se na planiranje i programiranje,organiziranje rada vrtića,administrativno računovodstvene  poslove,suradnju,zastupanje i predstavljanje ustanove,stručno usavršavanje.</w:t>
      </w:r>
    </w:p>
    <w:p w:rsidR="00DF588B" w:rsidRPr="00226851" w:rsidRDefault="00DF588B" w:rsidP="00DF588B">
      <w:pPr>
        <w:rPr>
          <w:rFonts w:ascii="Times New Roman" w:hAnsi="Times New Roman" w:cs="Times New Roman"/>
          <w:sz w:val="24"/>
          <w:szCs w:val="24"/>
        </w:rPr>
      </w:pPr>
      <w:r w:rsidRPr="00226851">
        <w:rPr>
          <w:rFonts w:ascii="Times New Roman" w:hAnsi="Times New Roman" w:cs="Times New Roman"/>
          <w:sz w:val="24"/>
          <w:szCs w:val="24"/>
        </w:rPr>
        <w:t>Planiranje i programiranje odnosilo se na :</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Godišnjeg plana i programa rada vrtića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vrtićkog kurikuluma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godišnjeg plana ravantelja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Analizu rada i postignuća tijekom pedagoške godine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godišnjeg izvješća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Planiranje sjednica Odgojiteljskog vijeća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Planiranje dogovora,refleksija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Planiranja sadržaja i stručnog usavršavanja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 xml:space="preserve">Izradu plana stručnog usavršavanja </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plana aktivnosti po mjesecima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plana održavanja stručnog usavršavanja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programa sadržaja za pojedine manifestacije i dogovor s nosiocima istih</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Planiranje sjednica Upravnog vijeća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Vođenje ljetopisa, prikupljanje foto i video dokumentacije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Uređivanje web stranice</w:t>
      </w:r>
    </w:p>
    <w:p w:rsidR="00DF588B" w:rsidRPr="00226851" w:rsidRDefault="00DF588B" w:rsidP="00DF588B">
      <w:pPr>
        <w:pStyle w:val="ListParagraph"/>
        <w:rPr>
          <w:rFonts w:ascii="Times New Roman" w:hAnsi="Times New Roman" w:cs="Times New Roman"/>
          <w:sz w:val="24"/>
          <w:szCs w:val="24"/>
        </w:rPr>
      </w:pPr>
    </w:p>
    <w:p w:rsidR="00DF588B" w:rsidRPr="00226851" w:rsidRDefault="00DF588B" w:rsidP="00DF588B">
      <w:pPr>
        <w:rPr>
          <w:rFonts w:ascii="Times New Roman" w:hAnsi="Times New Roman" w:cs="Times New Roman"/>
          <w:sz w:val="24"/>
          <w:szCs w:val="24"/>
        </w:rPr>
      </w:pPr>
      <w:r w:rsidRPr="00226851">
        <w:rPr>
          <w:rFonts w:ascii="Times New Roman" w:hAnsi="Times New Roman" w:cs="Times New Roman"/>
          <w:sz w:val="24"/>
          <w:szCs w:val="24"/>
        </w:rPr>
        <w:t>Organizacija rada odnosila se na: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Upise i ispise djece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Raspored djece i odgojitelja po skupinama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 xml:space="preserve">Organizacija rada prilikom obilježavanja određenih važnih datuma </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Organizacija aktivnosti prilikom suradnje s lokalnom zajednicom</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Koordinacija rada svih zaposlenih</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Koordinacija rada s podružnicom</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Pripremu projekata i prijava na natječaje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Pripremu radnih listova i materijala s interneta za odgojitelje po skupinama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Zamjena odgojiteljima  zbog bolovanja ili godišnjih odmora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Izrada plana tekućeg održavanja te usaglašavanje istog  s Upravnim vijećem i Gradom</w:t>
      </w:r>
    </w:p>
    <w:p w:rsidR="00DF588B" w:rsidRPr="00226851" w:rsidRDefault="00DF588B" w:rsidP="00DF588B">
      <w:pPr>
        <w:rPr>
          <w:rFonts w:ascii="Times New Roman" w:hAnsi="Times New Roman" w:cs="Times New Roman"/>
          <w:sz w:val="24"/>
          <w:szCs w:val="24"/>
        </w:rPr>
      </w:pPr>
      <w:r w:rsidRPr="00226851">
        <w:rPr>
          <w:rFonts w:ascii="Times New Roman" w:hAnsi="Times New Roman" w:cs="Times New Roman"/>
          <w:sz w:val="24"/>
          <w:szCs w:val="24"/>
        </w:rPr>
        <w:t>Administrativno računovodstveni  poslovi odnosili su se na: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Vođenje evidencije o radnicima i radnom vremenu radnika</w:t>
      </w:r>
    </w:p>
    <w:p w:rsidR="00DF588B"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Izradu plana godišnjih odmora</w:t>
      </w:r>
    </w:p>
    <w:p w:rsidR="00DF588B" w:rsidRDefault="00DF588B" w:rsidP="00DF588B">
      <w:pPr>
        <w:pStyle w:val="ListParagraph"/>
        <w:rPr>
          <w:rFonts w:ascii="Times New Roman" w:hAnsi="Times New Roman" w:cs="Times New Roman"/>
          <w:sz w:val="24"/>
          <w:szCs w:val="24"/>
        </w:rPr>
      </w:pPr>
    </w:p>
    <w:p w:rsidR="00DF588B" w:rsidRPr="00226851" w:rsidRDefault="00DF588B" w:rsidP="00DF588B">
      <w:pPr>
        <w:jc w:val="center"/>
        <w:rPr>
          <w:rFonts w:ascii="Times New Roman" w:hAnsi="Times New Roman" w:cs="Times New Roman"/>
          <w:sz w:val="18"/>
          <w:szCs w:val="18"/>
        </w:rPr>
      </w:pPr>
      <w:r w:rsidRPr="00226851">
        <w:rPr>
          <w:rFonts w:ascii="Times New Roman" w:hAnsi="Times New Roman" w:cs="Times New Roman"/>
          <w:sz w:val="18"/>
          <w:szCs w:val="18"/>
        </w:rPr>
        <w:t>-11-</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lastRenderedPageBreak/>
        <w:t>Izdavanje rješenja o godišnjim odmorima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Sklapanje ugovora s dobavljačima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Prikupljanje ponuda za nabave i radove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Sklapanje ugovora o pružanju usluga vrtića s roditeljima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Sklapanje ugovora s radnicima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Praćenje zakona i stručno usavršavanje iz tog djelokruga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Donošenje odluka i rješenja potrebnih za redovan rad vrtića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Priprema  prijedloga izmjene akata vrtića za Gradsko  i Upravno vijeće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Vođenje dokumentacije vezane uz sustav financijske kontrole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Popunjavanje FMC upitnika i priprema priloga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Kontrola HACAP sustav i priprema potrebnog za njegovo kavlitetno provođenje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U suradnji s računovođom planiranje financijskog plana i projekcija,nabave i izmjena financijskog plana,kontrole realizacije istog</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Izvršavanje kontrole računa, te po potrebi plaćanje istih</w:t>
      </w:r>
    </w:p>
    <w:p w:rsidR="00DF588B"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Nabavu roba i usluga</w:t>
      </w:r>
    </w:p>
    <w:p w:rsidR="00DF588B" w:rsidRPr="00226851" w:rsidRDefault="00DF588B" w:rsidP="00DF588B">
      <w:pPr>
        <w:pStyle w:val="ListParagraph"/>
        <w:rPr>
          <w:rFonts w:ascii="Times New Roman" w:hAnsi="Times New Roman" w:cs="Times New Roman"/>
          <w:sz w:val="24"/>
          <w:szCs w:val="24"/>
        </w:rPr>
      </w:pPr>
    </w:p>
    <w:p w:rsidR="00DF588B" w:rsidRPr="00226851" w:rsidRDefault="00DF588B" w:rsidP="00DF588B">
      <w:pPr>
        <w:ind w:left="360"/>
        <w:rPr>
          <w:rFonts w:ascii="Times New Roman" w:hAnsi="Times New Roman" w:cs="Times New Roman"/>
          <w:sz w:val="24"/>
          <w:szCs w:val="24"/>
        </w:rPr>
      </w:pPr>
      <w:r w:rsidRPr="00226851">
        <w:rPr>
          <w:rFonts w:ascii="Times New Roman" w:hAnsi="Times New Roman" w:cs="Times New Roman"/>
          <w:sz w:val="24"/>
          <w:szCs w:val="24"/>
        </w:rPr>
        <w:t>Suradnja, zastupanje i predstavljanje ustanove odnosilo se na: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Ostvarivanje i unapređenje suradnje s roditeljima individualno , sudjelovanjem na roditeljskim sastancima,pripremom letak s aktualnim temama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Kontaktima s čelnicima Grada i  gradskim službama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Suradnju s Upravnim vijećem</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Suradnju s lokalnom zajednicom (Turistička zajednica, Crveni križ, Radio,udruge,obrti,trgovačka društva,vrtići, škola, knjižnicom, MZOŠ, AZOO,HZZO, ZMO,HZZ,upravni odjeli,inspekcijske službe,...)</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Zastupanje ustanove prema pozivu i potrbi</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Zastupanje i predstavljanje u medijima, na seminarima i stručnim skupovima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Prezentacija rad ustanove na web stranici i panou u centru grada</w:t>
      </w:r>
    </w:p>
    <w:p w:rsidR="00DF588B"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Dogovore o posjetu ustanovama, udrugama ,obrtima</w:t>
      </w:r>
    </w:p>
    <w:p w:rsidR="00DF588B" w:rsidRPr="00226851" w:rsidRDefault="00DF588B" w:rsidP="00DF588B">
      <w:pPr>
        <w:pStyle w:val="ListParagraph"/>
        <w:rPr>
          <w:rFonts w:ascii="Times New Roman" w:hAnsi="Times New Roman" w:cs="Times New Roman"/>
          <w:sz w:val="24"/>
          <w:szCs w:val="24"/>
        </w:rPr>
      </w:pPr>
    </w:p>
    <w:p w:rsidR="00DF588B" w:rsidRPr="00226851" w:rsidRDefault="00DF588B" w:rsidP="00DF588B">
      <w:pPr>
        <w:ind w:left="360"/>
        <w:rPr>
          <w:rFonts w:ascii="Times New Roman" w:hAnsi="Times New Roman" w:cs="Times New Roman"/>
          <w:sz w:val="24"/>
          <w:szCs w:val="24"/>
        </w:rPr>
      </w:pPr>
      <w:r w:rsidRPr="00226851">
        <w:rPr>
          <w:rFonts w:ascii="Times New Roman" w:hAnsi="Times New Roman" w:cs="Times New Roman"/>
          <w:sz w:val="24"/>
          <w:szCs w:val="24"/>
        </w:rPr>
        <w:t>Stručno usavršavanje:</w:t>
      </w:r>
    </w:p>
    <w:p w:rsidR="00DF588B" w:rsidRPr="00226851" w:rsidRDefault="00DF588B" w:rsidP="00DF588B">
      <w:pPr>
        <w:ind w:left="360"/>
        <w:rPr>
          <w:rFonts w:ascii="Times New Roman" w:hAnsi="Times New Roman" w:cs="Times New Roman"/>
          <w:sz w:val="24"/>
          <w:szCs w:val="24"/>
        </w:rPr>
      </w:pPr>
      <w:r w:rsidRPr="00226851">
        <w:rPr>
          <w:rFonts w:ascii="Times New Roman" w:hAnsi="Times New Roman" w:cs="Times New Roman"/>
          <w:sz w:val="24"/>
          <w:szCs w:val="24"/>
        </w:rPr>
        <w:t>Prisustvovala sam stručnom usavršavanju izvan ustanove na  na temu:</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Dva stručna usavršavanja na temu proračunskog računovodstava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Priprema glazbenog konteksta u vrtiću</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Praćenje razvoja djeteta uz pomoć razvojnih mapa</w:t>
      </w:r>
    </w:p>
    <w:p w:rsidR="00DF588B" w:rsidRPr="00226851" w:rsidRDefault="00DF588B" w:rsidP="00DF588B">
      <w:pPr>
        <w:pStyle w:val="ListParagraph"/>
        <w:numPr>
          <w:ilvl w:val="0"/>
          <w:numId w:val="2"/>
        </w:numPr>
        <w:rPr>
          <w:rFonts w:ascii="Times New Roman" w:hAnsi="Times New Roman" w:cs="Times New Roman"/>
          <w:sz w:val="24"/>
          <w:szCs w:val="24"/>
        </w:rPr>
      </w:pPr>
      <w:r w:rsidRPr="00226851">
        <w:rPr>
          <w:rFonts w:ascii="Times New Roman" w:hAnsi="Times New Roman" w:cs="Times New Roman"/>
          <w:sz w:val="24"/>
          <w:szCs w:val="24"/>
        </w:rPr>
        <w:t>Komunikacijske kompetencije i potencijalno darovita djeca</w:t>
      </w:r>
    </w:p>
    <w:p w:rsidR="00DF588B" w:rsidRDefault="00DF588B" w:rsidP="00DF588B">
      <w:pPr>
        <w:ind w:left="360"/>
        <w:rPr>
          <w:rFonts w:ascii="Times New Roman" w:hAnsi="Times New Roman" w:cs="Times New Roman"/>
          <w:sz w:val="24"/>
          <w:szCs w:val="24"/>
        </w:rPr>
      </w:pPr>
    </w:p>
    <w:p w:rsidR="00DF588B" w:rsidRDefault="00DF588B" w:rsidP="00DF588B">
      <w:pPr>
        <w:ind w:left="360"/>
        <w:rPr>
          <w:rFonts w:ascii="Times New Roman" w:hAnsi="Times New Roman" w:cs="Times New Roman"/>
          <w:sz w:val="24"/>
          <w:szCs w:val="24"/>
        </w:rPr>
      </w:pPr>
    </w:p>
    <w:p w:rsidR="00DF588B" w:rsidRPr="00226851" w:rsidRDefault="00DF588B" w:rsidP="00DF588B">
      <w:pPr>
        <w:ind w:left="360"/>
        <w:jc w:val="center"/>
        <w:rPr>
          <w:rFonts w:ascii="Times New Roman" w:hAnsi="Times New Roman" w:cs="Times New Roman"/>
          <w:sz w:val="18"/>
          <w:szCs w:val="18"/>
        </w:rPr>
      </w:pPr>
      <w:r w:rsidRPr="00226851">
        <w:rPr>
          <w:rFonts w:ascii="Times New Roman" w:hAnsi="Times New Roman" w:cs="Times New Roman"/>
          <w:sz w:val="18"/>
          <w:szCs w:val="18"/>
        </w:rPr>
        <w:t>-12-</w:t>
      </w:r>
    </w:p>
    <w:p w:rsidR="00DF588B" w:rsidRPr="00226851" w:rsidRDefault="00DF588B" w:rsidP="00DF588B">
      <w:pPr>
        <w:ind w:left="360"/>
        <w:rPr>
          <w:rFonts w:ascii="Times New Roman" w:hAnsi="Times New Roman" w:cs="Times New Roman"/>
          <w:sz w:val="24"/>
          <w:szCs w:val="24"/>
        </w:rPr>
      </w:pPr>
      <w:r w:rsidRPr="00226851">
        <w:rPr>
          <w:rFonts w:ascii="Times New Roman" w:hAnsi="Times New Roman" w:cs="Times New Roman"/>
          <w:sz w:val="24"/>
          <w:szCs w:val="24"/>
        </w:rPr>
        <w:lastRenderedPageBreak/>
        <w:t>Održali smo deset odgojiteljskih vijeća i četiri refleksije na aktivnosti tromjesečja</w:t>
      </w:r>
    </w:p>
    <w:p w:rsidR="00DF588B" w:rsidRPr="00226851" w:rsidRDefault="00DF588B" w:rsidP="00DF588B">
      <w:pPr>
        <w:ind w:left="360"/>
        <w:rPr>
          <w:rFonts w:ascii="Times New Roman" w:hAnsi="Times New Roman" w:cs="Times New Roman"/>
          <w:sz w:val="24"/>
          <w:szCs w:val="24"/>
        </w:rPr>
      </w:pPr>
      <w:r w:rsidRPr="00226851">
        <w:rPr>
          <w:rFonts w:ascii="Times New Roman" w:hAnsi="Times New Roman" w:cs="Times New Roman"/>
          <w:sz w:val="24"/>
          <w:szCs w:val="24"/>
        </w:rPr>
        <w:t>Održali smo 6 sjednica  Upravnih vijeća.</w:t>
      </w:r>
    </w:p>
    <w:p w:rsidR="00DF588B" w:rsidRPr="00226851" w:rsidRDefault="00DF588B" w:rsidP="00DF588B">
      <w:pPr>
        <w:ind w:left="360"/>
        <w:rPr>
          <w:rFonts w:ascii="Times New Roman" w:hAnsi="Times New Roman" w:cs="Times New Roman"/>
          <w:sz w:val="24"/>
          <w:szCs w:val="24"/>
        </w:rPr>
      </w:pPr>
    </w:p>
    <w:p w:rsidR="00DF588B" w:rsidRPr="00226851" w:rsidRDefault="00DF588B" w:rsidP="00DF588B">
      <w:pPr>
        <w:ind w:left="360"/>
        <w:rPr>
          <w:rFonts w:ascii="Times New Roman" w:hAnsi="Times New Roman" w:cs="Times New Roman"/>
          <w:sz w:val="24"/>
          <w:szCs w:val="24"/>
        </w:rPr>
      </w:pPr>
      <w:r w:rsidRPr="00226851">
        <w:rPr>
          <w:rFonts w:ascii="Times New Roman" w:hAnsi="Times New Roman" w:cs="Times New Roman"/>
          <w:sz w:val="24"/>
          <w:szCs w:val="24"/>
        </w:rPr>
        <w:t xml:space="preserve">                                                                                             Ravnateljica: Zvjezdana Jadanić</w:t>
      </w:r>
    </w:p>
    <w:p w:rsidR="00DF588B" w:rsidRPr="00226851" w:rsidRDefault="00DF588B" w:rsidP="00DF588B">
      <w:pPr>
        <w:pStyle w:val="ListParagraph"/>
        <w:rPr>
          <w:rFonts w:ascii="Times New Roman" w:hAnsi="Times New Roman" w:cs="Times New Roman"/>
          <w:sz w:val="24"/>
          <w:szCs w:val="24"/>
        </w:rPr>
      </w:pPr>
    </w:p>
    <w:p w:rsidR="00DF588B" w:rsidRPr="00226851" w:rsidRDefault="00DF588B" w:rsidP="00DF588B">
      <w:pPr>
        <w:pStyle w:val="ListParagraph"/>
        <w:rPr>
          <w:rFonts w:ascii="Times New Roman" w:hAnsi="Times New Roman" w:cs="Times New Roman"/>
          <w:sz w:val="24"/>
          <w:szCs w:val="24"/>
        </w:rPr>
      </w:pPr>
    </w:p>
    <w:p w:rsidR="00DF588B" w:rsidRPr="00226851" w:rsidRDefault="00DF588B" w:rsidP="00DF588B">
      <w:pPr>
        <w:pStyle w:val="ListParagraph"/>
        <w:rPr>
          <w:rFonts w:ascii="Times New Roman" w:hAnsi="Times New Roman" w:cs="Times New Roman"/>
          <w:sz w:val="24"/>
          <w:szCs w:val="24"/>
        </w:rPr>
      </w:pPr>
    </w:p>
    <w:p w:rsidR="00DF588B" w:rsidRPr="00226851" w:rsidRDefault="00DF588B" w:rsidP="00DF588B">
      <w:pPr>
        <w:jc w:val="center"/>
        <w:rPr>
          <w:rFonts w:ascii="Times New Roman" w:hAnsi="Times New Roman" w:cs="Times New Roman"/>
        </w:rPr>
      </w:pPr>
    </w:p>
    <w:p w:rsidR="00DF588B" w:rsidRDefault="00DF588B" w:rsidP="00DF588B">
      <w:pPr>
        <w:pStyle w:val="ListParagraph"/>
      </w:pPr>
    </w:p>
    <w:p w:rsidR="00DF588B" w:rsidRDefault="00DF588B" w:rsidP="00DF588B">
      <w:pPr>
        <w:rPr>
          <w:rFonts w:ascii="Times New Roman" w:hAnsi="Times New Roman" w:cs="Times New Roman"/>
          <w:sz w:val="28"/>
          <w:szCs w:val="28"/>
        </w:rPr>
      </w:pPr>
    </w:p>
    <w:p w:rsidR="00DF588B" w:rsidRDefault="00DF588B" w:rsidP="00DF588B">
      <w:pPr>
        <w:rPr>
          <w:rFonts w:ascii="Times New Roman" w:hAnsi="Times New Roman" w:cs="Times New Roman"/>
          <w:sz w:val="28"/>
          <w:szCs w:val="28"/>
        </w:rPr>
      </w:pPr>
    </w:p>
    <w:p w:rsidR="00DF588B" w:rsidRDefault="00DF588B" w:rsidP="00DF588B">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Default="00226851" w:rsidP="001163E4">
      <w:pPr>
        <w:rPr>
          <w:rFonts w:ascii="Times New Roman" w:hAnsi="Times New Roman" w:cs="Times New Roman"/>
          <w:sz w:val="28"/>
          <w:szCs w:val="28"/>
        </w:rPr>
      </w:pPr>
    </w:p>
    <w:p w:rsidR="00226851" w:rsidRPr="00226851" w:rsidRDefault="00226851" w:rsidP="00226851">
      <w:pPr>
        <w:jc w:val="center"/>
        <w:rPr>
          <w:rFonts w:ascii="Times New Roman" w:hAnsi="Times New Roman" w:cs="Times New Roman"/>
          <w:sz w:val="18"/>
          <w:szCs w:val="18"/>
        </w:rPr>
      </w:pPr>
      <w:r w:rsidRPr="00226851">
        <w:rPr>
          <w:rFonts w:ascii="Times New Roman" w:hAnsi="Times New Roman" w:cs="Times New Roman"/>
          <w:sz w:val="18"/>
          <w:szCs w:val="18"/>
        </w:rPr>
        <w:t>-13-</w:t>
      </w:r>
    </w:p>
    <w:sectPr w:rsidR="00226851" w:rsidRPr="002268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A5347"/>
    <w:multiLevelType w:val="hybridMultilevel"/>
    <w:tmpl w:val="B2DC49AE"/>
    <w:lvl w:ilvl="0" w:tplc="BF940C2E">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263E5FC4"/>
    <w:multiLevelType w:val="hybridMultilevel"/>
    <w:tmpl w:val="58F66552"/>
    <w:lvl w:ilvl="0" w:tplc="2B142A62">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6CD"/>
    <w:rsid w:val="00004A79"/>
    <w:rsid w:val="00034037"/>
    <w:rsid w:val="000665A3"/>
    <w:rsid w:val="001163E4"/>
    <w:rsid w:val="001F795E"/>
    <w:rsid w:val="00226851"/>
    <w:rsid w:val="00246930"/>
    <w:rsid w:val="002C4EDF"/>
    <w:rsid w:val="003B407D"/>
    <w:rsid w:val="006C1AA5"/>
    <w:rsid w:val="007B2E7D"/>
    <w:rsid w:val="0084294E"/>
    <w:rsid w:val="0086605A"/>
    <w:rsid w:val="0086670F"/>
    <w:rsid w:val="00892658"/>
    <w:rsid w:val="0098071F"/>
    <w:rsid w:val="009E60E4"/>
    <w:rsid w:val="009F3EC9"/>
    <w:rsid w:val="00A11ECB"/>
    <w:rsid w:val="00AE60C7"/>
    <w:rsid w:val="00B13783"/>
    <w:rsid w:val="00DF588B"/>
    <w:rsid w:val="00E836CD"/>
    <w:rsid w:val="00EA135D"/>
    <w:rsid w:val="00F97A6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3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6CD"/>
    <w:rPr>
      <w:rFonts w:ascii="Tahoma" w:hAnsi="Tahoma" w:cs="Tahoma"/>
      <w:sz w:val="16"/>
      <w:szCs w:val="16"/>
    </w:rPr>
  </w:style>
  <w:style w:type="paragraph" w:styleId="ListParagraph">
    <w:name w:val="List Paragraph"/>
    <w:basedOn w:val="Normal"/>
    <w:uiPriority w:val="34"/>
    <w:qFormat/>
    <w:rsid w:val="001163E4"/>
    <w:pPr>
      <w:ind w:left="720"/>
      <w:contextualSpacing/>
    </w:pPr>
  </w:style>
  <w:style w:type="table" w:styleId="TableGrid">
    <w:name w:val="Table Grid"/>
    <w:basedOn w:val="TableNormal"/>
    <w:uiPriority w:val="59"/>
    <w:rsid w:val="003B4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3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6CD"/>
    <w:rPr>
      <w:rFonts w:ascii="Tahoma" w:hAnsi="Tahoma" w:cs="Tahoma"/>
      <w:sz w:val="16"/>
      <w:szCs w:val="16"/>
    </w:rPr>
  </w:style>
  <w:style w:type="paragraph" w:styleId="ListParagraph">
    <w:name w:val="List Paragraph"/>
    <w:basedOn w:val="Normal"/>
    <w:uiPriority w:val="34"/>
    <w:qFormat/>
    <w:rsid w:val="001163E4"/>
    <w:pPr>
      <w:ind w:left="720"/>
      <w:contextualSpacing/>
    </w:pPr>
  </w:style>
  <w:style w:type="table" w:styleId="TableGrid">
    <w:name w:val="Table Grid"/>
    <w:basedOn w:val="TableNormal"/>
    <w:uiPriority w:val="59"/>
    <w:rsid w:val="003B4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4244</Words>
  <Characters>24192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DJEČJI VRTIĆ RADOST</dc:creator>
  <cp:lastModifiedBy>DJEČJI VRTIĆ RADOST</cp:lastModifiedBy>
  <cp:revision>20</cp:revision>
  <cp:lastPrinted>2016-09-09T11:34:00Z</cp:lastPrinted>
  <dcterms:created xsi:type="dcterms:W3CDTF">2016-07-12T12:08:00Z</dcterms:created>
  <dcterms:modified xsi:type="dcterms:W3CDTF">2016-09-09T11:34:00Z</dcterms:modified>
</cp:coreProperties>
</file>