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761F7" w14:textId="77777777" w:rsidR="008E49A5" w:rsidRDefault="008E49A5" w:rsidP="008E49A5">
      <w:pPr>
        <w:jc w:val="center"/>
        <w:rPr>
          <w:b/>
          <w:bCs/>
          <w:sz w:val="32"/>
          <w:szCs w:val="32"/>
        </w:rPr>
      </w:pPr>
      <w:r w:rsidRPr="008E49A5">
        <w:rPr>
          <w:b/>
          <w:bCs/>
          <w:sz w:val="32"/>
          <w:szCs w:val="32"/>
        </w:rPr>
        <w:t xml:space="preserve">Sažetak aktivnosti projekta “U Ludbregu raSTEM” </w:t>
      </w:r>
    </w:p>
    <w:p w14:paraId="458D0315" w14:textId="1E8A4149" w:rsidR="008E49A5" w:rsidRPr="008E49A5" w:rsidRDefault="008E49A5" w:rsidP="008E49A5">
      <w:pPr>
        <w:jc w:val="center"/>
        <w:rPr>
          <w:b/>
          <w:bCs/>
          <w:sz w:val="32"/>
          <w:szCs w:val="32"/>
        </w:rPr>
      </w:pPr>
      <w:r w:rsidRPr="008E49A5">
        <w:rPr>
          <w:b/>
          <w:bCs/>
          <w:sz w:val="32"/>
          <w:szCs w:val="32"/>
        </w:rPr>
        <w:t>(12.9.</w:t>
      </w:r>
      <w:r>
        <w:rPr>
          <w:b/>
          <w:bCs/>
          <w:sz w:val="32"/>
          <w:szCs w:val="32"/>
        </w:rPr>
        <w:t>2025.</w:t>
      </w:r>
      <w:r w:rsidRPr="008E49A5">
        <w:rPr>
          <w:b/>
          <w:bCs/>
          <w:sz w:val="32"/>
          <w:szCs w:val="32"/>
        </w:rPr>
        <w:t>–10.12.</w:t>
      </w:r>
      <w:r>
        <w:rPr>
          <w:b/>
          <w:bCs/>
          <w:sz w:val="32"/>
          <w:szCs w:val="32"/>
        </w:rPr>
        <w:t>2025.</w:t>
      </w:r>
      <w:r w:rsidRPr="008E49A5">
        <w:rPr>
          <w:b/>
          <w:bCs/>
          <w:sz w:val="32"/>
          <w:szCs w:val="32"/>
        </w:rPr>
        <w:t>)</w:t>
      </w:r>
    </w:p>
    <w:p w14:paraId="4DBC0F46" w14:textId="77777777" w:rsidR="008E49A5" w:rsidRPr="008E49A5" w:rsidRDefault="008E49A5" w:rsidP="008E49A5">
      <w:pPr>
        <w:jc w:val="center"/>
        <w:rPr>
          <w:b/>
          <w:bCs/>
          <w:sz w:val="32"/>
          <w:szCs w:val="32"/>
        </w:rPr>
      </w:pPr>
    </w:p>
    <w:p w14:paraId="42A2D7AE" w14:textId="58C37D1B" w:rsidR="008E49A5" w:rsidRDefault="008E49A5" w:rsidP="008E49A5">
      <w:r>
        <w:t>U razdoblju od 12. rujna do 10. prosinca 2025. u sklopu projekta “U Ludbregu raSTEM” provedeni su brojni edukativni i interaktivni sadržaji usmjereni jačanju STEM kompetencija djece i mladih. Cilj aktivnosti bio je približiti STEM područja na praktičan, razumljiv i motivirajući način te potaknuti sudionike na istraživanje, kreativnost i razvoj novih interesa.</w:t>
      </w:r>
    </w:p>
    <w:p w14:paraId="34B1587B" w14:textId="77777777" w:rsidR="008E49A5" w:rsidRDefault="008E49A5" w:rsidP="008E49A5">
      <w:r>
        <w:t>Polaznici su sudjelovali u radionicama robotike, programiranja, digitalne pismenosti te znanstvenim radionicama iz fizike, kemije i biologije. Kroz eksperimente, rad s tehnologijom i timske zadatke učenici su razvijali logičko razmišljanje, rješavanje problema i primjenu teorijskih znanja u praksi. Dodatnu vrijednost donijele su aktivnosti poput 3D modeliranja i predstavljanja učeničkih projekata, kao i posjeti partnerskim institucijama koje su sudionicima pružile uvid u realne primjene STEM-a.</w:t>
      </w:r>
    </w:p>
    <w:p w14:paraId="0C33CB15" w14:textId="77777777" w:rsidR="008E49A5" w:rsidRDefault="008E49A5" w:rsidP="008E49A5">
      <w:r>
        <w:t>Sve aktivnosti provedene su uz podršku stručnih mentora i partnera projekta, a interes i angažman sudionika potvrdili su važnost kontinuiranog ulaganja u razvoj STEM vještina u lokalnoj zajednici.</w:t>
      </w:r>
    </w:p>
    <w:p w14:paraId="7D0D7C2F" w14:textId="05760F69" w:rsidR="005A65C5" w:rsidRDefault="008E49A5" w:rsidP="008E49A5">
      <w:r>
        <w:t>Projekt “U Ludbregu raSTEM” nastavlja stvarati poticajno okruženje u kojem se znanje, kreativnost i inovativnost razvijaju kroz iskustvo, suradnju i praktičan rad.</w:t>
      </w:r>
    </w:p>
    <w:p w14:paraId="1D39D7FC" w14:textId="4F1F91CC" w:rsidR="008E49A5" w:rsidRDefault="008E49A5" w:rsidP="008E49A5"/>
    <w:p w14:paraId="0929223E" w14:textId="73FEAACF" w:rsidR="008E49A5" w:rsidRDefault="008E49A5" w:rsidP="008E49A5">
      <w:r w:rsidRPr="008E49A5">
        <w:t>Projekt sufinancira Europska unija iz Europskog socijalnog fonda plus te Ured za udruge Vlade Republike Hrvatske. Izneseni stavovi i mišljenja samo su autorova i ne odražavaju nužno službena stajališta Europske unije, Europske komisije i Ureda za udruge Vlade Republike Hrvatske. Ni Europska unija ni Europska komisija kao ni Ured za Udruge Vlade Republike Hrvatske ne mogu se smatrati odgovornima za njih.</w:t>
      </w:r>
    </w:p>
    <w:p w14:paraId="7254F6E1" w14:textId="464D529A" w:rsidR="008E49A5" w:rsidRPr="008E49A5" w:rsidRDefault="008E49A5" w:rsidP="008E49A5">
      <w:r w:rsidRPr="008E49A5">
        <w:rPr>
          <w:noProof/>
        </w:rPr>
        <w:drawing>
          <wp:inline distT="0" distB="0" distL="0" distR="0" wp14:anchorId="57159729" wp14:editId="516261C3">
            <wp:extent cx="5760720" cy="4203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CCCD" w14:textId="291FCB62" w:rsidR="008E49A5" w:rsidRDefault="008E49A5" w:rsidP="008E49A5"/>
    <w:p w14:paraId="43CA47D7" w14:textId="4232E9C2" w:rsidR="008E49A5" w:rsidRDefault="008E49A5" w:rsidP="008E49A5"/>
    <w:p w14:paraId="363E8B79" w14:textId="5B34589F" w:rsidR="008E49A5" w:rsidRDefault="008E49A5" w:rsidP="008E49A5">
      <w:r>
        <w:rPr>
          <w:noProof/>
        </w:rPr>
        <w:lastRenderedPageBreak/>
        <w:drawing>
          <wp:inline distT="0" distB="0" distL="0" distR="0" wp14:anchorId="28361425" wp14:editId="3BD1822D">
            <wp:extent cx="3535680" cy="265176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C599" w14:textId="3D2E2A48" w:rsidR="008E49A5" w:rsidRDefault="008E49A5" w:rsidP="008E49A5"/>
    <w:p w14:paraId="2F18F20F" w14:textId="07C27BE7" w:rsidR="008E49A5" w:rsidRDefault="008E49A5" w:rsidP="008E49A5">
      <w:r>
        <w:rPr>
          <w:noProof/>
        </w:rPr>
        <w:drawing>
          <wp:inline distT="0" distB="0" distL="0" distR="0" wp14:anchorId="6ABEDF07" wp14:editId="34E6727A">
            <wp:extent cx="3573780" cy="2680335"/>
            <wp:effectExtent l="0" t="0" r="762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0EA1" w14:textId="6CB9DC18" w:rsidR="008E49A5" w:rsidRDefault="008E49A5" w:rsidP="008E49A5">
      <w:r>
        <w:rPr>
          <w:noProof/>
        </w:rPr>
        <w:drawing>
          <wp:inline distT="0" distB="0" distL="0" distR="0" wp14:anchorId="06CA8F74" wp14:editId="17427CC9">
            <wp:extent cx="3536315" cy="228600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58" cy="22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D83F3" w14:textId="48306436" w:rsidR="008E49A5" w:rsidRDefault="008E49A5" w:rsidP="008E49A5">
      <w:r>
        <w:rPr>
          <w:noProof/>
        </w:rPr>
        <w:lastRenderedPageBreak/>
        <w:drawing>
          <wp:inline distT="0" distB="0" distL="0" distR="0" wp14:anchorId="486180F2" wp14:editId="1D7FBADD">
            <wp:extent cx="3535680" cy="265176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40BD" w14:textId="2BDAE436" w:rsidR="008E49A5" w:rsidRDefault="008E49A5" w:rsidP="008E49A5">
      <w:r>
        <w:rPr>
          <w:noProof/>
        </w:rPr>
        <w:drawing>
          <wp:inline distT="0" distB="0" distL="0" distR="0" wp14:anchorId="09EABD0E" wp14:editId="175D954D">
            <wp:extent cx="3484880" cy="2613660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9A5"/>
    <w:rsid w:val="001D64D0"/>
    <w:rsid w:val="005A65C5"/>
    <w:rsid w:val="006827B5"/>
    <w:rsid w:val="008E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D83DE"/>
  <w15:chartTrackingRefBased/>
  <w15:docId w15:val="{AA8E3D76-78D1-42B8-8E68-D47B79D5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4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1469</Characters>
  <Application>Microsoft Office Word</Application>
  <DocSecurity>0</DocSecurity>
  <Lines>31</Lines>
  <Paragraphs>7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raSTEM-MARIJA</dc:creator>
  <cp:keywords/>
  <dc:description/>
  <cp:lastModifiedBy>ZVJEZDANA JADANIĆ</cp:lastModifiedBy>
  <cp:revision>2</cp:revision>
  <dcterms:created xsi:type="dcterms:W3CDTF">2025-12-16T07:40:00Z</dcterms:created>
  <dcterms:modified xsi:type="dcterms:W3CDTF">2025-12-16T07:40:00Z</dcterms:modified>
</cp:coreProperties>
</file>